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6B81" w14:textId="77777777" w:rsidR="0039121C" w:rsidRPr="009D04AD" w:rsidRDefault="0039121C" w:rsidP="0039121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A9133D7" w14:textId="76100DDA" w:rsidR="0039121C" w:rsidRPr="009D04AD" w:rsidRDefault="008D0CC5" w:rsidP="0039121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</w:t>
      </w:r>
      <w:r w:rsidR="0039121C" w:rsidRPr="009D04AD">
        <w:rPr>
          <w:sz w:val="28"/>
          <w:szCs w:val="28"/>
          <w:lang w:eastAsia="ru-RU"/>
        </w:rPr>
        <w:t xml:space="preserve"> о деятельности </w:t>
      </w:r>
    </w:p>
    <w:p w14:paraId="5F7EA23C" w14:textId="509081E0" w:rsidR="0039121C" w:rsidRPr="009D04AD" w:rsidRDefault="0039121C" w:rsidP="0039121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D04AD">
        <w:rPr>
          <w:sz w:val="28"/>
          <w:szCs w:val="28"/>
          <w:lang w:eastAsia="ru-RU"/>
        </w:rPr>
        <w:t xml:space="preserve">Муниципального опорного центра дополнительного образования детей </w:t>
      </w:r>
      <w:r w:rsidR="009D04AD">
        <w:rPr>
          <w:sz w:val="28"/>
          <w:szCs w:val="28"/>
          <w:lang w:eastAsia="ru-RU"/>
        </w:rPr>
        <w:t>Аксайского района</w:t>
      </w:r>
      <w:r w:rsidRPr="009D04AD">
        <w:rPr>
          <w:sz w:val="28"/>
          <w:szCs w:val="28"/>
          <w:lang w:eastAsia="ru-RU"/>
        </w:rPr>
        <w:t xml:space="preserve"> за </w:t>
      </w:r>
      <w:r w:rsidR="009D04AD">
        <w:rPr>
          <w:sz w:val="28"/>
          <w:szCs w:val="28"/>
          <w:lang w:eastAsia="ru-RU"/>
        </w:rPr>
        <w:t>2024</w:t>
      </w:r>
      <w:r w:rsidRPr="009D04AD">
        <w:rPr>
          <w:sz w:val="28"/>
          <w:szCs w:val="28"/>
          <w:lang w:eastAsia="ru-RU"/>
        </w:rPr>
        <w:t xml:space="preserve"> год</w:t>
      </w:r>
    </w:p>
    <w:p w14:paraId="07CE9754" w14:textId="77777777" w:rsidR="002A608E" w:rsidRPr="009D04AD" w:rsidRDefault="002A608E" w:rsidP="0039121C">
      <w:pPr>
        <w:pStyle w:val="a3"/>
        <w:ind w:left="0" w:firstLine="0"/>
        <w:jc w:val="left"/>
        <w:rPr>
          <w:b/>
        </w:rPr>
      </w:pPr>
    </w:p>
    <w:p w14:paraId="35E5AD71" w14:textId="69B4FC48" w:rsidR="00184141" w:rsidRPr="00780A49" w:rsidRDefault="0039121C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Муниципальный опорный центр дополнительного образования детей </w:t>
      </w:r>
      <w:r w:rsidR="00CD2A73" w:rsidRPr="00780A49">
        <w:rPr>
          <w:sz w:val="28"/>
          <w:szCs w:val="28"/>
          <w:lang w:eastAsia="ru-RU"/>
        </w:rPr>
        <w:t>Аксайского района</w:t>
      </w:r>
      <w:r w:rsidRPr="00780A49">
        <w:rPr>
          <w:sz w:val="28"/>
          <w:szCs w:val="28"/>
          <w:lang w:eastAsia="ru-RU"/>
        </w:rPr>
        <w:t xml:space="preserve"> создан </w:t>
      </w:r>
      <w:r w:rsidR="00CD2A73" w:rsidRPr="00780A49">
        <w:rPr>
          <w:sz w:val="28"/>
          <w:szCs w:val="28"/>
          <w:lang w:eastAsia="ru-RU"/>
        </w:rPr>
        <w:t>в 2023 году</w:t>
      </w:r>
      <w:r w:rsidR="00184141" w:rsidRPr="00780A49">
        <w:rPr>
          <w:sz w:val="28"/>
          <w:szCs w:val="28"/>
          <w:lang w:eastAsia="ru-RU"/>
        </w:rPr>
        <w:t xml:space="preserve"> на основании </w:t>
      </w:r>
      <w:r w:rsidR="00CD2A73" w:rsidRPr="00780A49">
        <w:rPr>
          <w:sz w:val="28"/>
          <w:szCs w:val="28"/>
          <w:lang w:eastAsia="ru-RU"/>
        </w:rPr>
        <w:t xml:space="preserve">Постановления Администрации Аксайского района от 10.04.2023 г. № 219 «О присвоении статуса Муниципального опорного центра дополнительного образования детей Аксайского района муниципальному бюджетному учреждению дополнительного образования Центр профориентации и сопровождения профессионального самоопределения учащихся (молодежи) Аксайского района» </w:t>
      </w:r>
      <w:r w:rsidR="00184141" w:rsidRPr="00780A49">
        <w:rPr>
          <w:sz w:val="28"/>
          <w:szCs w:val="28"/>
          <w:lang w:eastAsia="ru-RU"/>
        </w:rPr>
        <w:t xml:space="preserve">в целях </w:t>
      </w:r>
      <w:r w:rsidR="00C27A11" w:rsidRPr="00780A49">
        <w:rPr>
          <w:sz w:val="28"/>
          <w:szCs w:val="28"/>
          <w:lang w:eastAsia="ru-RU"/>
        </w:rPr>
        <w:t>создание условий для развития системы дополнительного образования Аксайского района Ростовской области, в том числе по реализации современных, вариативных и востребованных дополнительных общеобразовательных программ для детей по направленностям дополнительного образования через эффективную систему взаимодействия со всеми участниками Регионального проекта «Успех каждого ребенка» для обеспечения достижений целевых показателей в Аксайском районе.</w:t>
      </w:r>
    </w:p>
    <w:p w14:paraId="7D4CD8DA" w14:textId="120F00AB" w:rsidR="00D27185" w:rsidRPr="00780A49" w:rsidRDefault="00184141" w:rsidP="00780A49">
      <w:pPr>
        <w:widowControl/>
        <w:autoSpaceDE/>
        <w:autoSpaceDN/>
        <w:ind w:left="993" w:firstLine="58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В </w:t>
      </w:r>
      <w:r w:rsidR="00F71318" w:rsidRPr="00780A49">
        <w:rPr>
          <w:sz w:val="28"/>
          <w:szCs w:val="28"/>
          <w:lang w:eastAsia="ru-RU"/>
        </w:rPr>
        <w:t>Аксайском районе</w:t>
      </w:r>
      <w:r w:rsidRPr="00780A49">
        <w:rPr>
          <w:sz w:val="28"/>
          <w:szCs w:val="28"/>
          <w:lang w:eastAsia="ru-RU"/>
        </w:rPr>
        <w:t xml:space="preserve"> действуют </w:t>
      </w:r>
      <w:r w:rsidR="00F71318" w:rsidRPr="00780A49">
        <w:rPr>
          <w:sz w:val="28"/>
          <w:szCs w:val="28"/>
          <w:lang w:eastAsia="ru-RU"/>
        </w:rPr>
        <w:t>4</w:t>
      </w:r>
      <w:r w:rsidR="00D2764F">
        <w:rPr>
          <w:sz w:val="28"/>
          <w:szCs w:val="28"/>
          <w:lang w:eastAsia="ru-RU"/>
        </w:rPr>
        <w:t xml:space="preserve"> образовательные </w:t>
      </w:r>
      <w:r w:rsidR="00D27185" w:rsidRPr="00780A49">
        <w:rPr>
          <w:sz w:val="28"/>
          <w:szCs w:val="28"/>
          <w:lang w:eastAsia="ru-RU"/>
        </w:rPr>
        <w:t>организаци</w:t>
      </w:r>
      <w:r w:rsidR="00D2764F">
        <w:rPr>
          <w:sz w:val="28"/>
          <w:szCs w:val="28"/>
          <w:lang w:eastAsia="ru-RU"/>
        </w:rPr>
        <w:t>и</w:t>
      </w:r>
      <w:r w:rsidR="00D27185" w:rsidRPr="00780A49">
        <w:rPr>
          <w:sz w:val="28"/>
          <w:szCs w:val="28"/>
          <w:lang w:eastAsia="ru-RU"/>
        </w:rPr>
        <w:t xml:space="preserve"> дополнительного образования детей, в которых реализуются </w:t>
      </w:r>
      <w:r w:rsidR="00373164" w:rsidRPr="00780A49">
        <w:rPr>
          <w:sz w:val="28"/>
          <w:szCs w:val="28"/>
          <w:lang w:eastAsia="ru-RU"/>
        </w:rPr>
        <w:t>104</w:t>
      </w:r>
      <w:r w:rsidR="00D27185" w:rsidRPr="00780A49">
        <w:rPr>
          <w:sz w:val="28"/>
          <w:szCs w:val="28"/>
          <w:lang w:eastAsia="ru-RU"/>
        </w:rPr>
        <w:t xml:space="preserve"> дополнительны</w:t>
      </w:r>
      <w:r w:rsidR="00D2764F">
        <w:rPr>
          <w:sz w:val="28"/>
          <w:szCs w:val="28"/>
          <w:lang w:eastAsia="ru-RU"/>
        </w:rPr>
        <w:t xml:space="preserve">е </w:t>
      </w:r>
      <w:r w:rsidR="00D27185" w:rsidRPr="00780A49">
        <w:rPr>
          <w:sz w:val="28"/>
          <w:szCs w:val="28"/>
          <w:lang w:eastAsia="ru-RU"/>
        </w:rPr>
        <w:t>обще</w:t>
      </w:r>
      <w:r w:rsidR="00D2764F">
        <w:rPr>
          <w:sz w:val="28"/>
          <w:szCs w:val="28"/>
          <w:lang w:eastAsia="ru-RU"/>
        </w:rPr>
        <w:t>развивающие</w:t>
      </w:r>
      <w:r w:rsidR="00D27185" w:rsidRPr="00780A49">
        <w:rPr>
          <w:sz w:val="28"/>
          <w:szCs w:val="28"/>
          <w:lang w:eastAsia="ru-RU"/>
        </w:rPr>
        <w:t xml:space="preserve"> программ</w:t>
      </w:r>
      <w:r w:rsidR="00D2764F">
        <w:rPr>
          <w:sz w:val="28"/>
          <w:szCs w:val="28"/>
          <w:lang w:eastAsia="ru-RU"/>
        </w:rPr>
        <w:t>ы</w:t>
      </w:r>
      <w:r w:rsidR="00D27185" w:rsidRPr="00780A49">
        <w:rPr>
          <w:sz w:val="28"/>
          <w:szCs w:val="28"/>
          <w:lang w:eastAsia="ru-RU"/>
        </w:rPr>
        <w:t>, из них:</w:t>
      </w:r>
    </w:p>
    <w:p w14:paraId="0786C170" w14:textId="63234051" w:rsidR="00686358" w:rsidRPr="00780A49" w:rsidRDefault="00D27185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i/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>художественной направленности</w:t>
      </w:r>
      <w:r w:rsidR="0094081B" w:rsidRPr="00780A49">
        <w:rPr>
          <w:sz w:val="28"/>
          <w:szCs w:val="28"/>
          <w:lang w:eastAsia="ru-RU"/>
        </w:rPr>
        <w:t xml:space="preserve"> – </w:t>
      </w:r>
      <w:r w:rsidR="00373164" w:rsidRPr="00780A49">
        <w:rPr>
          <w:sz w:val="28"/>
          <w:szCs w:val="28"/>
          <w:lang w:eastAsia="ru-RU"/>
        </w:rPr>
        <w:t>12</w:t>
      </w:r>
      <w:r w:rsidR="008337A5">
        <w:rPr>
          <w:sz w:val="28"/>
          <w:szCs w:val="28"/>
          <w:lang w:eastAsia="ru-RU"/>
        </w:rPr>
        <w:t>,</w:t>
      </w:r>
      <w:r w:rsidR="00686358" w:rsidRPr="00780A49">
        <w:rPr>
          <w:i/>
          <w:sz w:val="28"/>
          <w:szCs w:val="28"/>
          <w:lang w:eastAsia="ru-RU"/>
        </w:rPr>
        <w:t xml:space="preserve">                                                       </w:t>
      </w:r>
      <w:r w:rsidR="00E1210F" w:rsidRPr="00780A49">
        <w:rPr>
          <w:i/>
          <w:sz w:val="28"/>
          <w:szCs w:val="28"/>
          <w:lang w:eastAsia="ru-RU"/>
        </w:rPr>
        <w:t xml:space="preserve">     </w:t>
      </w:r>
      <w:r w:rsidR="00686358" w:rsidRPr="00780A49">
        <w:rPr>
          <w:i/>
          <w:sz w:val="28"/>
          <w:szCs w:val="28"/>
          <w:lang w:eastAsia="ru-RU"/>
        </w:rPr>
        <w:t xml:space="preserve">          </w:t>
      </w:r>
    </w:p>
    <w:p w14:paraId="3864DE7A" w14:textId="5A675D2F" w:rsidR="00686358" w:rsidRPr="00780A49" w:rsidRDefault="00CA773A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физкультурно-спортивной направленности – </w:t>
      </w:r>
      <w:r w:rsidR="00373164" w:rsidRPr="00780A49">
        <w:rPr>
          <w:sz w:val="28"/>
          <w:szCs w:val="28"/>
          <w:lang w:eastAsia="ru-RU"/>
        </w:rPr>
        <w:t>3</w:t>
      </w:r>
      <w:r w:rsidR="008337A5">
        <w:rPr>
          <w:sz w:val="28"/>
          <w:szCs w:val="28"/>
          <w:lang w:eastAsia="ru-RU"/>
        </w:rPr>
        <w:t>6,</w:t>
      </w:r>
      <w:r w:rsidR="00686358" w:rsidRPr="00780A49">
        <w:rPr>
          <w:i/>
          <w:sz w:val="28"/>
          <w:szCs w:val="28"/>
          <w:lang w:eastAsia="ru-RU"/>
        </w:rPr>
        <w:t xml:space="preserve">                                                </w:t>
      </w:r>
      <w:r w:rsidR="00E1210F" w:rsidRPr="00780A49">
        <w:rPr>
          <w:i/>
          <w:sz w:val="28"/>
          <w:szCs w:val="28"/>
          <w:lang w:eastAsia="ru-RU"/>
        </w:rPr>
        <w:t xml:space="preserve">   </w:t>
      </w:r>
      <w:r w:rsidR="00686358" w:rsidRPr="00780A49">
        <w:rPr>
          <w:i/>
          <w:sz w:val="28"/>
          <w:szCs w:val="28"/>
          <w:lang w:eastAsia="ru-RU"/>
        </w:rPr>
        <w:t xml:space="preserve">                         </w:t>
      </w:r>
    </w:p>
    <w:p w14:paraId="10B7B176" w14:textId="3484D37D" w:rsidR="00686358" w:rsidRPr="00780A49" w:rsidRDefault="00D27185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>социально-гуманитарной направленности</w:t>
      </w:r>
      <w:r w:rsidR="0094081B" w:rsidRPr="00780A49">
        <w:rPr>
          <w:sz w:val="28"/>
          <w:szCs w:val="28"/>
          <w:lang w:eastAsia="ru-RU"/>
        </w:rPr>
        <w:t xml:space="preserve"> – </w:t>
      </w:r>
      <w:r w:rsidR="00373164" w:rsidRPr="00780A49">
        <w:rPr>
          <w:sz w:val="28"/>
          <w:szCs w:val="28"/>
          <w:lang w:eastAsia="ru-RU"/>
        </w:rPr>
        <w:t>47</w:t>
      </w:r>
      <w:r w:rsidR="00686358" w:rsidRPr="00780A49">
        <w:rPr>
          <w:sz w:val="28"/>
          <w:szCs w:val="28"/>
          <w:lang w:eastAsia="ru-RU"/>
        </w:rPr>
        <w:t>,</w:t>
      </w:r>
    </w:p>
    <w:p w14:paraId="4326A532" w14:textId="5B62BB97" w:rsidR="00CA773A" w:rsidRPr="00780A49" w:rsidRDefault="00CA773A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естественнонаучной направленности – </w:t>
      </w:r>
      <w:r w:rsidR="00373164" w:rsidRPr="00780A49">
        <w:rPr>
          <w:sz w:val="28"/>
          <w:szCs w:val="28"/>
          <w:lang w:eastAsia="ru-RU"/>
        </w:rPr>
        <w:t>7</w:t>
      </w:r>
      <w:r w:rsidR="00686358" w:rsidRPr="00780A49">
        <w:rPr>
          <w:sz w:val="28"/>
          <w:szCs w:val="28"/>
          <w:lang w:eastAsia="ru-RU"/>
        </w:rPr>
        <w:t>,</w:t>
      </w:r>
    </w:p>
    <w:p w14:paraId="512E0E1B" w14:textId="6558BC39" w:rsidR="00686358" w:rsidRPr="00780A49" w:rsidRDefault="00D27185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>технической направленности</w:t>
      </w:r>
      <w:r w:rsidR="0094081B" w:rsidRPr="00780A49">
        <w:rPr>
          <w:sz w:val="28"/>
          <w:szCs w:val="28"/>
          <w:lang w:eastAsia="ru-RU"/>
        </w:rPr>
        <w:t xml:space="preserve"> – </w:t>
      </w:r>
      <w:r w:rsidR="00373164" w:rsidRPr="00780A49">
        <w:rPr>
          <w:sz w:val="28"/>
          <w:szCs w:val="28"/>
          <w:lang w:eastAsia="ru-RU"/>
        </w:rPr>
        <w:t>1</w:t>
      </w:r>
      <w:r w:rsidR="00686358" w:rsidRPr="00780A49">
        <w:rPr>
          <w:sz w:val="28"/>
          <w:szCs w:val="28"/>
          <w:lang w:eastAsia="ru-RU"/>
        </w:rPr>
        <w:t xml:space="preserve">, </w:t>
      </w:r>
    </w:p>
    <w:p w14:paraId="22BD15DB" w14:textId="78AF7719" w:rsidR="00A03D8C" w:rsidRPr="00780A49" w:rsidRDefault="00D27185" w:rsidP="00780A49">
      <w:pPr>
        <w:pStyle w:val="a4"/>
        <w:widowControl/>
        <w:numPr>
          <w:ilvl w:val="0"/>
          <w:numId w:val="17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>туристско-краеведческой направленности</w:t>
      </w:r>
      <w:r w:rsidR="0094081B" w:rsidRPr="00780A49">
        <w:rPr>
          <w:sz w:val="28"/>
          <w:szCs w:val="28"/>
          <w:lang w:eastAsia="ru-RU"/>
        </w:rPr>
        <w:t xml:space="preserve"> – </w:t>
      </w:r>
      <w:r w:rsidR="00373164" w:rsidRPr="00780A49">
        <w:rPr>
          <w:sz w:val="28"/>
          <w:szCs w:val="28"/>
          <w:lang w:eastAsia="ru-RU"/>
        </w:rPr>
        <w:t>1</w:t>
      </w:r>
      <w:r w:rsidR="00A03D8C" w:rsidRPr="00780A49">
        <w:rPr>
          <w:sz w:val="28"/>
          <w:szCs w:val="28"/>
          <w:lang w:eastAsia="ru-RU"/>
        </w:rPr>
        <w:t>.</w:t>
      </w:r>
    </w:p>
    <w:p w14:paraId="5538E4F4" w14:textId="65631061" w:rsidR="00686358" w:rsidRPr="00780A49" w:rsidRDefault="0094081B" w:rsidP="00780A49">
      <w:pPr>
        <w:widowControl/>
        <w:autoSpaceDE/>
        <w:autoSpaceDN/>
        <w:ind w:left="993" w:firstLine="58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В образовательных организациях дополнительного образования детей </w:t>
      </w:r>
      <w:r w:rsidR="00902643" w:rsidRPr="00780A49">
        <w:rPr>
          <w:sz w:val="28"/>
          <w:szCs w:val="28"/>
          <w:lang w:eastAsia="ru-RU"/>
        </w:rPr>
        <w:t>Аксайского района</w:t>
      </w:r>
      <w:r w:rsidRPr="00780A49">
        <w:rPr>
          <w:sz w:val="28"/>
          <w:szCs w:val="28"/>
          <w:lang w:eastAsia="ru-RU"/>
        </w:rPr>
        <w:t xml:space="preserve"> обучаются </w:t>
      </w:r>
      <w:r w:rsidR="00902643" w:rsidRPr="00780A49">
        <w:rPr>
          <w:sz w:val="28"/>
          <w:szCs w:val="28"/>
          <w:lang w:eastAsia="ru-RU"/>
        </w:rPr>
        <w:t>9353</w:t>
      </w:r>
      <w:r w:rsidRPr="00780A49">
        <w:rPr>
          <w:sz w:val="28"/>
          <w:szCs w:val="28"/>
          <w:lang w:eastAsia="ru-RU"/>
        </w:rPr>
        <w:t xml:space="preserve"> </w:t>
      </w:r>
      <w:r w:rsidR="00902643" w:rsidRPr="00780A49">
        <w:rPr>
          <w:sz w:val="28"/>
          <w:szCs w:val="28"/>
          <w:lang w:eastAsia="ru-RU"/>
        </w:rPr>
        <w:t>ребенка</w:t>
      </w:r>
      <w:r w:rsidRPr="00780A49">
        <w:rPr>
          <w:sz w:val="28"/>
          <w:szCs w:val="28"/>
          <w:lang w:eastAsia="ru-RU"/>
        </w:rPr>
        <w:t xml:space="preserve"> от 5 до 18 лет</w:t>
      </w:r>
      <w:r w:rsidR="00CA773A" w:rsidRPr="00780A49">
        <w:rPr>
          <w:sz w:val="28"/>
          <w:szCs w:val="28"/>
          <w:lang w:eastAsia="ru-RU"/>
        </w:rPr>
        <w:t xml:space="preserve">, </w:t>
      </w:r>
    </w:p>
    <w:p w14:paraId="02B44FA4" w14:textId="78DDD387" w:rsidR="00CA773A" w:rsidRPr="00780A49" w:rsidRDefault="00A03D8C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из </w:t>
      </w:r>
      <w:r w:rsidR="00CA773A" w:rsidRPr="00780A49">
        <w:rPr>
          <w:sz w:val="28"/>
          <w:szCs w:val="28"/>
          <w:lang w:eastAsia="ru-RU"/>
        </w:rPr>
        <w:t xml:space="preserve">них по </w:t>
      </w:r>
      <w:r w:rsidR="00E51D4A" w:rsidRPr="00780A49">
        <w:rPr>
          <w:sz w:val="28"/>
          <w:szCs w:val="28"/>
          <w:lang w:eastAsia="ru-RU"/>
        </w:rPr>
        <w:t>дополнительным обще</w:t>
      </w:r>
      <w:r w:rsidR="00D2764F">
        <w:rPr>
          <w:sz w:val="28"/>
          <w:szCs w:val="28"/>
          <w:lang w:eastAsia="ru-RU"/>
        </w:rPr>
        <w:t xml:space="preserve">развивающим </w:t>
      </w:r>
      <w:r w:rsidR="00E51D4A" w:rsidRPr="00780A49">
        <w:rPr>
          <w:sz w:val="28"/>
          <w:szCs w:val="28"/>
          <w:lang w:eastAsia="ru-RU"/>
        </w:rPr>
        <w:t>программам</w:t>
      </w:r>
      <w:r w:rsidR="00CA773A" w:rsidRPr="00780A49">
        <w:rPr>
          <w:sz w:val="28"/>
          <w:szCs w:val="28"/>
          <w:lang w:eastAsia="ru-RU"/>
        </w:rPr>
        <w:t xml:space="preserve"> художественной направленности – </w:t>
      </w:r>
      <w:r w:rsidR="007F5B56" w:rsidRPr="00780A49">
        <w:rPr>
          <w:sz w:val="28"/>
          <w:szCs w:val="28"/>
          <w:lang w:eastAsia="ru-RU"/>
        </w:rPr>
        <w:t>414</w:t>
      </w:r>
      <w:r w:rsidR="00686358" w:rsidRPr="00780A49">
        <w:rPr>
          <w:sz w:val="28"/>
          <w:szCs w:val="28"/>
          <w:lang w:eastAsia="ru-RU"/>
        </w:rPr>
        <w:t>,</w:t>
      </w:r>
    </w:p>
    <w:p w14:paraId="313C236A" w14:textId="6C0D6878" w:rsidR="00CA773A" w:rsidRPr="00780A49" w:rsidRDefault="00CA773A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физкультурно-спортивной направленности – </w:t>
      </w:r>
      <w:r w:rsidR="007F5B56" w:rsidRPr="00780A49">
        <w:rPr>
          <w:sz w:val="28"/>
          <w:szCs w:val="28"/>
          <w:lang w:eastAsia="ru-RU"/>
        </w:rPr>
        <w:t>2259</w:t>
      </w:r>
      <w:r w:rsidR="00EC4DDD" w:rsidRPr="00780A49">
        <w:rPr>
          <w:sz w:val="28"/>
          <w:szCs w:val="28"/>
          <w:lang w:eastAsia="ru-RU"/>
        </w:rPr>
        <w:t>,</w:t>
      </w:r>
    </w:p>
    <w:p w14:paraId="60D1EDE9" w14:textId="7C2EF812" w:rsidR="00CA773A" w:rsidRPr="00780A49" w:rsidRDefault="00CA773A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социально-гуманитарной направленности – </w:t>
      </w:r>
      <w:r w:rsidR="007F5B56" w:rsidRPr="00780A49">
        <w:rPr>
          <w:sz w:val="28"/>
          <w:szCs w:val="28"/>
          <w:lang w:eastAsia="ru-RU"/>
        </w:rPr>
        <w:t>6078</w:t>
      </w:r>
      <w:r w:rsidR="00EC4DDD" w:rsidRPr="00780A49">
        <w:rPr>
          <w:sz w:val="28"/>
          <w:szCs w:val="28"/>
          <w:lang w:eastAsia="ru-RU"/>
        </w:rPr>
        <w:t>,</w:t>
      </w:r>
    </w:p>
    <w:p w14:paraId="6A2F03BF" w14:textId="42FDF135" w:rsidR="00CA773A" w:rsidRPr="00780A49" w:rsidRDefault="00CA773A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естественнонаучной направленности – </w:t>
      </w:r>
      <w:r w:rsidR="007F5B56" w:rsidRPr="00780A49">
        <w:rPr>
          <w:sz w:val="28"/>
          <w:szCs w:val="28"/>
          <w:lang w:eastAsia="ru-RU"/>
        </w:rPr>
        <w:t>491</w:t>
      </w:r>
      <w:r w:rsidR="00EC4DDD" w:rsidRPr="00780A49">
        <w:rPr>
          <w:sz w:val="28"/>
          <w:szCs w:val="28"/>
          <w:lang w:eastAsia="ru-RU"/>
        </w:rPr>
        <w:t>,</w:t>
      </w:r>
    </w:p>
    <w:p w14:paraId="74EEB3B3" w14:textId="79DBA421" w:rsidR="00CA773A" w:rsidRPr="00780A49" w:rsidRDefault="00CA773A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технической направленности – </w:t>
      </w:r>
      <w:r w:rsidR="007F5B56" w:rsidRPr="00780A49">
        <w:rPr>
          <w:sz w:val="28"/>
          <w:szCs w:val="28"/>
          <w:lang w:eastAsia="ru-RU"/>
        </w:rPr>
        <w:t>30</w:t>
      </w:r>
      <w:r w:rsidR="00EC4DDD" w:rsidRPr="00780A49">
        <w:rPr>
          <w:sz w:val="28"/>
          <w:szCs w:val="28"/>
          <w:lang w:eastAsia="ru-RU"/>
        </w:rPr>
        <w:t>,</w:t>
      </w:r>
    </w:p>
    <w:p w14:paraId="79A18D78" w14:textId="70CD6F59" w:rsidR="00CA773A" w:rsidRPr="00780A49" w:rsidRDefault="00CA773A" w:rsidP="00780A49">
      <w:pPr>
        <w:pStyle w:val="a4"/>
        <w:widowControl/>
        <w:numPr>
          <w:ilvl w:val="0"/>
          <w:numId w:val="18"/>
        </w:numPr>
        <w:autoSpaceDE/>
        <w:autoSpaceDN/>
        <w:ind w:left="993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туристско-краеведческой направленности – </w:t>
      </w:r>
      <w:r w:rsidR="007F5B56" w:rsidRPr="00780A49">
        <w:rPr>
          <w:sz w:val="28"/>
          <w:szCs w:val="28"/>
          <w:lang w:eastAsia="ru-RU"/>
        </w:rPr>
        <w:t>81</w:t>
      </w:r>
      <w:r w:rsidR="00EC4DDD" w:rsidRPr="00780A49">
        <w:rPr>
          <w:sz w:val="28"/>
          <w:szCs w:val="28"/>
          <w:lang w:eastAsia="ru-RU"/>
        </w:rPr>
        <w:t>.</w:t>
      </w:r>
    </w:p>
    <w:p w14:paraId="05603624" w14:textId="1EC70700" w:rsidR="00E51D4A" w:rsidRPr="00780A49" w:rsidRDefault="00321D04" w:rsidP="00780A49">
      <w:pPr>
        <w:widowControl/>
        <w:autoSpaceDE/>
        <w:autoSpaceDN/>
        <w:ind w:left="993" w:firstLine="58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Охват детей от 5 до 18 лет дополнительным образованием составляет </w:t>
      </w:r>
      <w:r w:rsidR="001133CC" w:rsidRPr="00780A49">
        <w:rPr>
          <w:sz w:val="28"/>
          <w:szCs w:val="28"/>
          <w:lang w:eastAsia="ru-RU"/>
        </w:rPr>
        <w:t>84,5</w:t>
      </w:r>
      <w:r w:rsidRPr="00780A49">
        <w:rPr>
          <w:sz w:val="28"/>
          <w:szCs w:val="28"/>
          <w:lang w:eastAsia="ru-RU"/>
        </w:rPr>
        <w:t xml:space="preserve">%. </w:t>
      </w:r>
    </w:p>
    <w:p w14:paraId="6FCD1B49" w14:textId="21EFDBB1" w:rsidR="004F185E" w:rsidRPr="00780A49" w:rsidRDefault="001133CC" w:rsidP="00780A49">
      <w:pPr>
        <w:widowControl/>
        <w:autoSpaceDE/>
        <w:autoSpaceDN/>
        <w:ind w:left="993" w:firstLine="58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4740 </w:t>
      </w:r>
      <w:r w:rsidR="004F185E" w:rsidRPr="00780A49">
        <w:rPr>
          <w:sz w:val="28"/>
          <w:szCs w:val="28"/>
          <w:lang w:eastAsia="ru-RU"/>
        </w:rPr>
        <w:t>человек (</w:t>
      </w:r>
      <w:r w:rsidRPr="00780A49">
        <w:rPr>
          <w:sz w:val="28"/>
          <w:szCs w:val="28"/>
          <w:lang w:eastAsia="ru-RU"/>
        </w:rPr>
        <w:t>29</w:t>
      </w:r>
      <w:r w:rsidR="004F185E" w:rsidRPr="00780A49">
        <w:rPr>
          <w:sz w:val="28"/>
          <w:szCs w:val="28"/>
          <w:lang w:eastAsia="ru-RU"/>
        </w:rPr>
        <w:t xml:space="preserve">%) осваивают дополнительные общеразвивающие программы с </w:t>
      </w:r>
      <w:r w:rsidR="00CA773A" w:rsidRPr="00780A49">
        <w:rPr>
          <w:sz w:val="28"/>
          <w:szCs w:val="28"/>
          <w:lang w:eastAsia="ru-RU"/>
        </w:rPr>
        <w:t xml:space="preserve">использованием средств социального сертификата </w:t>
      </w:r>
    </w:p>
    <w:p w14:paraId="7BF75B8B" w14:textId="6C3F95D3" w:rsidR="00907863" w:rsidRPr="00780A49" w:rsidRDefault="00D118CE" w:rsidP="00780A49">
      <w:pPr>
        <w:widowControl/>
        <w:autoSpaceDE/>
        <w:autoSpaceDN/>
        <w:ind w:left="993" w:firstLine="58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lastRenderedPageBreak/>
        <w:t>Образовательные</w:t>
      </w:r>
      <w:r w:rsidR="00CA773A" w:rsidRPr="00780A49">
        <w:rPr>
          <w:sz w:val="28"/>
          <w:szCs w:val="28"/>
          <w:lang w:eastAsia="ru-RU"/>
        </w:rPr>
        <w:t xml:space="preserve"> организаци</w:t>
      </w:r>
      <w:r w:rsidRPr="00780A49">
        <w:rPr>
          <w:sz w:val="28"/>
          <w:szCs w:val="28"/>
          <w:lang w:eastAsia="ru-RU"/>
        </w:rPr>
        <w:t xml:space="preserve">и </w:t>
      </w:r>
      <w:r w:rsidR="00CA773A" w:rsidRPr="00780A49">
        <w:rPr>
          <w:sz w:val="28"/>
          <w:szCs w:val="28"/>
          <w:lang w:eastAsia="ru-RU"/>
        </w:rPr>
        <w:t xml:space="preserve">дополнительного образования детей </w:t>
      </w:r>
      <w:r w:rsidR="001133CC" w:rsidRPr="00780A49">
        <w:rPr>
          <w:sz w:val="28"/>
          <w:szCs w:val="28"/>
          <w:lang w:eastAsia="ru-RU"/>
        </w:rPr>
        <w:t>Аксайского района</w:t>
      </w:r>
      <w:r w:rsidR="00CA773A" w:rsidRPr="00780A49">
        <w:rPr>
          <w:sz w:val="28"/>
          <w:szCs w:val="28"/>
          <w:lang w:eastAsia="ru-RU"/>
        </w:rPr>
        <w:t xml:space="preserve"> </w:t>
      </w:r>
      <w:r w:rsidRPr="00780A49">
        <w:rPr>
          <w:sz w:val="28"/>
          <w:szCs w:val="28"/>
          <w:lang w:eastAsia="ru-RU"/>
        </w:rPr>
        <w:t xml:space="preserve">посещают </w:t>
      </w:r>
      <w:r w:rsidR="00A22079" w:rsidRPr="00780A49">
        <w:rPr>
          <w:sz w:val="28"/>
          <w:szCs w:val="28"/>
          <w:lang w:eastAsia="ru-RU"/>
        </w:rPr>
        <w:t>7</w:t>
      </w:r>
      <w:r w:rsidRPr="00780A49">
        <w:rPr>
          <w:sz w:val="28"/>
          <w:szCs w:val="28"/>
          <w:lang w:eastAsia="ru-RU"/>
        </w:rPr>
        <w:t xml:space="preserve"> обучающихся с ограниченными возможностями здоровья.</w:t>
      </w:r>
    </w:p>
    <w:p w14:paraId="0D330CC3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/>
          <w:color w:val="000000"/>
          <w:sz w:val="28"/>
          <w:szCs w:val="28"/>
          <w:lang w:eastAsia="ru-RU"/>
        </w:rPr>
      </w:pPr>
      <w:r w:rsidRPr="00780A49">
        <w:rPr>
          <w:sz w:val="28"/>
          <w:szCs w:val="28"/>
        </w:rPr>
        <w:t xml:space="preserve">В ходе реализации целевой модели развития региональной системы дополнительного образования детей в Ростовской области </w:t>
      </w:r>
      <w:r w:rsidRPr="00780A49">
        <w:rPr>
          <w:color w:val="000000"/>
          <w:sz w:val="28"/>
          <w:szCs w:val="28"/>
          <w:lang w:eastAsia="ru-RU"/>
        </w:rPr>
        <w:t>Муниципальным опорным центром дополнительного образования детей Аксайского района осуществляется информационно-разъяснительная работа.</w:t>
      </w:r>
    </w:p>
    <w:p w14:paraId="7A7D471D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r w:rsidRPr="00780A49">
        <w:rPr>
          <w:color w:val="000000"/>
          <w:sz w:val="28"/>
          <w:szCs w:val="28"/>
          <w:lang w:eastAsia="ru-RU"/>
        </w:rPr>
        <w:t>Постоянно обновляется соответствующий раздел на официальном сайте образовательных организаций:</w:t>
      </w:r>
    </w:p>
    <w:p w14:paraId="331E1F2B" w14:textId="77777777" w:rsidR="00AB3A8D" w:rsidRPr="00780A49" w:rsidRDefault="00143D5F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hyperlink r:id="rId6" w:history="1">
        <w:r w:rsidR="00AB3A8D" w:rsidRPr="00780A49">
          <w:rPr>
            <w:rStyle w:val="a6"/>
            <w:sz w:val="28"/>
            <w:szCs w:val="28"/>
            <w:lang w:eastAsia="ru-RU"/>
          </w:rPr>
          <w:t>https://aksayprofcentre.ru/novosti/</w:t>
        </w:r>
      </w:hyperlink>
    </w:p>
    <w:p w14:paraId="259E835F" w14:textId="77777777" w:rsidR="00AB3A8D" w:rsidRPr="00780A49" w:rsidRDefault="00143D5F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hyperlink r:id="rId7" w:history="1">
        <w:r w:rsidR="00AB3A8D" w:rsidRPr="00780A49">
          <w:rPr>
            <w:rStyle w:val="a6"/>
            <w:sz w:val="28"/>
            <w:szCs w:val="28"/>
            <w:lang w:eastAsia="ru-RU"/>
          </w:rPr>
          <w:t>https://центртворчестваар.рф/novosti/</w:t>
        </w:r>
      </w:hyperlink>
    </w:p>
    <w:p w14:paraId="4D22A9AE" w14:textId="77777777" w:rsidR="00AB3A8D" w:rsidRPr="00780A49" w:rsidRDefault="00143D5F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hyperlink r:id="rId8" w:history="1">
        <w:r w:rsidR="00AB3A8D" w:rsidRPr="00780A49">
          <w:rPr>
            <w:rStyle w:val="a6"/>
            <w:sz w:val="28"/>
            <w:szCs w:val="28"/>
            <w:lang w:eastAsia="ru-RU"/>
          </w:rPr>
          <w:t>https://sportshkola1-aksay.profiedu.ru/news</w:t>
        </w:r>
      </w:hyperlink>
      <w:r w:rsidR="00AB3A8D" w:rsidRPr="00780A49">
        <w:rPr>
          <w:color w:val="000000"/>
          <w:sz w:val="28"/>
          <w:szCs w:val="28"/>
          <w:lang w:eastAsia="ru-RU"/>
        </w:rPr>
        <w:t xml:space="preserve"> </w:t>
      </w:r>
    </w:p>
    <w:p w14:paraId="45D44DB4" w14:textId="77777777" w:rsidR="00AB3A8D" w:rsidRPr="00780A49" w:rsidRDefault="00143D5F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hyperlink r:id="rId9" w:history="1">
        <w:r w:rsidR="00AB3A8D" w:rsidRPr="00780A49">
          <w:rPr>
            <w:rStyle w:val="a6"/>
            <w:sz w:val="28"/>
            <w:szCs w:val="28"/>
            <w:lang w:eastAsia="ru-RU"/>
          </w:rPr>
          <w:t>https://shkola-unost.ru/news/</w:t>
        </w:r>
      </w:hyperlink>
      <w:r w:rsidR="00AB3A8D" w:rsidRPr="00780A49">
        <w:rPr>
          <w:color w:val="000000"/>
          <w:sz w:val="28"/>
          <w:szCs w:val="28"/>
          <w:lang w:eastAsia="ru-RU"/>
        </w:rPr>
        <w:t xml:space="preserve"> </w:t>
      </w:r>
    </w:p>
    <w:p w14:paraId="7CB5D5E4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/>
          <w:color w:val="000000"/>
          <w:sz w:val="28"/>
          <w:szCs w:val="28"/>
          <w:lang w:eastAsia="ru-RU"/>
        </w:rPr>
      </w:pPr>
      <w:r w:rsidRPr="00780A49">
        <w:rPr>
          <w:i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66DB946C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color w:val="000000"/>
          <w:sz w:val="28"/>
          <w:szCs w:val="28"/>
          <w:lang w:eastAsia="ru-RU"/>
        </w:rPr>
      </w:pPr>
      <w:r w:rsidRPr="00780A49">
        <w:rPr>
          <w:color w:val="000000"/>
          <w:sz w:val="28"/>
          <w:szCs w:val="28"/>
          <w:lang w:eastAsia="ru-RU"/>
        </w:rPr>
        <w:t xml:space="preserve">В 2024 году проведены 11 мероприятий для родителей с охватом </w:t>
      </w:r>
      <w:r w:rsidRPr="00780A49">
        <w:rPr>
          <w:i/>
          <w:color w:val="000000"/>
          <w:sz w:val="28"/>
          <w:szCs w:val="28"/>
          <w:lang w:eastAsia="ru-RU"/>
        </w:rPr>
        <w:t xml:space="preserve">                 </w:t>
      </w:r>
    </w:p>
    <w:p w14:paraId="0F609AC9" w14:textId="2D80EEA3" w:rsidR="00AB3A8D" w:rsidRPr="00780A49" w:rsidRDefault="00AB3A8D" w:rsidP="00780A49">
      <w:pPr>
        <w:widowControl/>
        <w:autoSpaceDE/>
        <w:ind w:left="993"/>
        <w:jc w:val="both"/>
        <w:rPr>
          <w:i/>
          <w:color w:val="000000"/>
          <w:sz w:val="28"/>
          <w:szCs w:val="28"/>
          <w:lang w:eastAsia="ru-RU"/>
        </w:rPr>
      </w:pPr>
      <w:r w:rsidRPr="00780A49">
        <w:rPr>
          <w:color w:val="000000"/>
          <w:sz w:val="28"/>
          <w:szCs w:val="28"/>
          <w:lang w:eastAsia="ru-RU"/>
        </w:rPr>
        <w:t>1650 человек, 15 мероприятий для обучающихся с охватом 720 человек, 4 мероприяти</w:t>
      </w:r>
      <w:r w:rsidR="00205604">
        <w:rPr>
          <w:color w:val="000000"/>
          <w:sz w:val="28"/>
          <w:szCs w:val="28"/>
          <w:lang w:eastAsia="ru-RU"/>
        </w:rPr>
        <w:t>я</w:t>
      </w:r>
      <w:r w:rsidRPr="00780A49">
        <w:rPr>
          <w:color w:val="000000"/>
          <w:sz w:val="28"/>
          <w:szCs w:val="28"/>
          <w:lang w:eastAsia="ru-RU"/>
        </w:rPr>
        <w:t xml:space="preserve"> для педагогов с охватом 110 человек.</w:t>
      </w:r>
      <w:r w:rsidRPr="00780A49">
        <w:rPr>
          <w:i/>
          <w:color w:val="000000"/>
          <w:sz w:val="28"/>
          <w:szCs w:val="28"/>
          <w:lang w:eastAsia="ru-RU"/>
        </w:rPr>
        <w:t xml:space="preserve"> </w:t>
      </w:r>
    </w:p>
    <w:p w14:paraId="1D9362C3" w14:textId="21677AFC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Описание мероприятий для родителей:</w:t>
      </w:r>
    </w:p>
    <w:p w14:paraId="3A40954D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Дни открытых дверей</w:t>
      </w:r>
    </w:p>
    <w:p w14:paraId="5AAC893B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В рамках областного дня открытых дверей «Дополнительное образование детей Ростовской области» Центром профориентации совместно с Центром творчества детей и молодежи Аксайского района был проведен День открытых дверей для школьников и их родителей. В рамках Дня открытых дверей педагогами Центра профориентации были подготовлены мастер-классы по направлениям:</w:t>
      </w:r>
    </w:p>
    <w:p w14:paraId="2819899B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   «Сам себе доктор» - школьники тренировались оказывать первую медицинскую помощь, мерить артериальное давление и овладели навыками десмургии.</w:t>
      </w:r>
    </w:p>
    <w:p w14:paraId="76C0CBBC" w14:textId="2510CD6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«Собери компьютер» - погружение в мир IT, где каждый желающий смог под руководством преподавателя собрать системный блок стационарного компьютера и узнать о назначении каждой детали.</w:t>
      </w:r>
    </w:p>
    <w:p w14:paraId="5D54CFA0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    «ПрофПодкаст» - редактор, журналист, фотокорреспондент, видеооператор – это те профессии, которые примерили на себя участники данного мастер-класса.</w:t>
      </w:r>
    </w:p>
    <w:p w14:paraId="19AE0F5C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«Песочная анимация» - погружение в процесс создания мультипликационных сюжетов.</w:t>
      </w:r>
    </w:p>
    <w:p w14:paraId="458FF4EB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«Джампинг» - прыжковая тренировка, которая проходит под ритмичную музыку.</w:t>
      </w:r>
    </w:p>
    <w:p w14:paraId="3EB3B390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«Изостудия» - мастер-класс по изображению пленэра.</w:t>
      </w:r>
    </w:p>
    <w:p w14:paraId="0EFC6D23" w14:textId="6474EC36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    Мастер-классы и индивидуальные консультации посетил</w:t>
      </w:r>
      <w:r w:rsidR="00205604">
        <w:rPr>
          <w:iCs/>
          <w:color w:val="000000"/>
          <w:sz w:val="28"/>
          <w:szCs w:val="28"/>
          <w:lang w:eastAsia="ru-RU"/>
        </w:rPr>
        <w:t>и</w:t>
      </w:r>
      <w:r w:rsidRPr="00780A49">
        <w:rPr>
          <w:iCs/>
          <w:color w:val="000000"/>
          <w:sz w:val="28"/>
          <w:szCs w:val="28"/>
          <w:lang w:eastAsia="ru-RU"/>
        </w:rPr>
        <w:t xml:space="preserve"> более 70-ти учащихся и родителей. Им удалось лично пообщаться с педагогами, а также пройти тестирование на выявление склонностей и интересов к различным видам деятельности. Это помогло многим школьникам определиться с направлениями кружков дополнительного образования, </w:t>
      </w:r>
      <w:r w:rsidRPr="00780A49">
        <w:rPr>
          <w:iCs/>
          <w:color w:val="000000"/>
          <w:sz w:val="28"/>
          <w:szCs w:val="28"/>
          <w:lang w:eastAsia="ru-RU"/>
        </w:rPr>
        <w:lastRenderedPageBreak/>
        <w:t xml:space="preserve">на которые они впоследствии смогли записаться. В этот же день в офлайн и онлайн формате состоялось родительское собрание, </w:t>
      </w:r>
      <w:r w:rsidR="00205604">
        <w:rPr>
          <w:iCs/>
          <w:color w:val="000000"/>
          <w:sz w:val="28"/>
          <w:szCs w:val="28"/>
          <w:lang w:eastAsia="ru-RU"/>
        </w:rPr>
        <w:t xml:space="preserve">на </w:t>
      </w:r>
      <w:r w:rsidRPr="00780A49">
        <w:rPr>
          <w:iCs/>
          <w:color w:val="000000"/>
          <w:sz w:val="28"/>
          <w:szCs w:val="28"/>
          <w:lang w:eastAsia="ru-RU"/>
        </w:rPr>
        <w:t>которо</w:t>
      </w:r>
      <w:r w:rsidR="00205604">
        <w:rPr>
          <w:iCs/>
          <w:color w:val="000000"/>
          <w:sz w:val="28"/>
          <w:szCs w:val="28"/>
          <w:lang w:eastAsia="ru-RU"/>
        </w:rPr>
        <w:t>м присутствовали</w:t>
      </w:r>
      <w:r w:rsidRPr="00780A49">
        <w:rPr>
          <w:iCs/>
          <w:color w:val="000000"/>
          <w:sz w:val="28"/>
          <w:szCs w:val="28"/>
          <w:lang w:eastAsia="ru-RU"/>
        </w:rPr>
        <w:t xml:space="preserve"> 112 родителей, где им подробно рассказали, об актуальных программах дополнительного образования, действующих в Аксайском районе с сентября 2024 года, педагоги ответили на вопросы: как помочь ребенку выбрать наиболее интересное направление; как происходит процесс зачисления учащихся в мастерские и др.</w:t>
      </w:r>
    </w:p>
    <w:p w14:paraId="6DDEBE0D" w14:textId="49274D6C" w:rsidR="00BE5CEC" w:rsidRPr="00D21B20" w:rsidRDefault="00AB3A8D" w:rsidP="00D21B20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    Социальный сертификат стал главной темой</w:t>
      </w:r>
      <w:r w:rsidR="00D21B20">
        <w:rPr>
          <w:iCs/>
          <w:color w:val="000000"/>
          <w:sz w:val="28"/>
          <w:szCs w:val="28"/>
          <w:lang w:eastAsia="ru-RU"/>
        </w:rPr>
        <w:t xml:space="preserve"> для </w:t>
      </w:r>
      <w:r w:rsidRPr="00780A49">
        <w:rPr>
          <w:iCs/>
          <w:color w:val="000000"/>
          <w:sz w:val="28"/>
          <w:szCs w:val="28"/>
          <w:lang w:eastAsia="ru-RU"/>
        </w:rPr>
        <w:t xml:space="preserve">обсуждения </w:t>
      </w:r>
      <w:r w:rsidR="00D21B20">
        <w:rPr>
          <w:iCs/>
          <w:color w:val="000000"/>
          <w:sz w:val="28"/>
          <w:szCs w:val="28"/>
          <w:lang w:eastAsia="ru-RU"/>
        </w:rPr>
        <w:t xml:space="preserve">на </w:t>
      </w:r>
      <w:r w:rsidRPr="00780A49">
        <w:rPr>
          <w:iCs/>
          <w:color w:val="000000"/>
          <w:sz w:val="28"/>
          <w:szCs w:val="28"/>
          <w:lang w:eastAsia="ru-RU"/>
        </w:rPr>
        <w:t>родительско</w:t>
      </w:r>
      <w:r w:rsidR="00D21B20">
        <w:rPr>
          <w:iCs/>
          <w:color w:val="000000"/>
          <w:sz w:val="28"/>
          <w:szCs w:val="28"/>
          <w:lang w:eastAsia="ru-RU"/>
        </w:rPr>
        <w:t>м</w:t>
      </w:r>
      <w:r w:rsidRPr="00780A49">
        <w:rPr>
          <w:iCs/>
          <w:color w:val="000000"/>
          <w:sz w:val="28"/>
          <w:szCs w:val="28"/>
          <w:lang w:eastAsia="ru-RU"/>
        </w:rPr>
        <w:t xml:space="preserve"> собрани</w:t>
      </w:r>
      <w:r w:rsidR="00D21B20">
        <w:rPr>
          <w:iCs/>
          <w:color w:val="000000"/>
          <w:sz w:val="28"/>
          <w:szCs w:val="28"/>
          <w:lang w:eastAsia="ru-RU"/>
        </w:rPr>
        <w:t>и</w:t>
      </w:r>
      <w:r w:rsidRPr="00780A49">
        <w:rPr>
          <w:iCs/>
          <w:color w:val="000000"/>
          <w:sz w:val="28"/>
          <w:szCs w:val="28"/>
          <w:lang w:eastAsia="ru-RU"/>
        </w:rPr>
        <w:t>. Несмотря на то, что система персонифицированного финансирования дополнительного образования начала работать с 2023 года, у многих родителей всё ещё остаются вопросы о возможностях получения и применения сертификата. Галина Алексеевна Коробко, руководитель муниципального опорного центра дополнительного образования Аксайского района, разъяснила: «Социальный сертификат — это право ребенка обучаться по программам дополнительного образования за счет средств государства</w:t>
      </w:r>
      <w:r w:rsidR="00D21B20">
        <w:rPr>
          <w:iCs/>
          <w:color w:val="000000"/>
          <w:sz w:val="28"/>
          <w:szCs w:val="28"/>
          <w:lang w:eastAsia="ru-RU"/>
        </w:rPr>
        <w:t>»</w:t>
      </w:r>
      <w:r w:rsidRPr="00780A49">
        <w:rPr>
          <w:iCs/>
          <w:color w:val="000000"/>
          <w:sz w:val="28"/>
          <w:szCs w:val="28"/>
          <w:lang w:eastAsia="ru-RU"/>
        </w:rPr>
        <w:t xml:space="preserve">. </w:t>
      </w:r>
    </w:p>
    <w:p w14:paraId="72E5F227" w14:textId="77777777" w:rsidR="00BE5CEC" w:rsidRPr="00780A49" w:rsidRDefault="00BE5CEC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</w:p>
    <w:p w14:paraId="22D3BBF0" w14:textId="26A22CA6" w:rsidR="00AB3A8D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Описание мероприятий для детей:</w:t>
      </w:r>
    </w:p>
    <w:p w14:paraId="65B261B6" w14:textId="77777777" w:rsidR="004A69EA" w:rsidRPr="00780A49" w:rsidRDefault="004A69EA" w:rsidP="004A69EA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Дни открытых дверей</w:t>
      </w:r>
    </w:p>
    <w:p w14:paraId="075B67E6" w14:textId="77777777" w:rsidR="004A69EA" w:rsidRPr="00780A49" w:rsidRDefault="004A69EA" w:rsidP="004A69EA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Проведение дней открытых дверей помогает потенциальным учащимся и их родителям ознакомиться с разнообразием предлагаемых программ ДО, выбрать наиболее подходящие для себя направления обучения и развития. Это позволяет индивидуализировать образовательный процесс и дать каждому учащемуся возможность найти себя в соответствующей программе.</w:t>
      </w:r>
    </w:p>
    <w:p w14:paraId="58ADA1CB" w14:textId="77777777" w:rsidR="004A69EA" w:rsidRDefault="004A69EA" w:rsidP="004A69EA">
      <w:pPr>
        <w:widowControl/>
        <w:autoSpaceDE/>
        <w:ind w:left="993" w:firstLine="708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Дни открытых дверей способствуют укреплению связей между учреждениями дополнительного образования и обществом. Они создают пространство для диалога и обмена опытом, позволяют учреждениям, их потенциальным учащимся и родителям установить доверительные отношения, что способствует успешной адаптации и интеграции учащихся в новую образовательную среду.</w:t>
      </w:r>
    </w:p>
    <w:p w14:paraId="72529887" w14:textId="0767F25B" w:rsidR="004A69EA" w:rsidRPr="004A69EA" w:rsidRDefault="004A69EA" w:rsidP="004A69EA">
      <w:pPr>
        <w:widowControl/>
        <w:autoSpaceDE/>
        <w:ind w:left="993" w:firstLine="708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В сентябре 2024 года в </w:t>
      </w:r>
      <w:r w:rsidRPr="00780A49">
        <w:rPr>
          <w:iCs/>
          <w:color w:val="000000"/>
          <w:sz w:val="28"/>
          <w:szCs w:val="28"/>
          <w:lang w:eastAsia="ru-RU"/>
        </w:rPr>
        <w:t>МБУ ДО ЦПиСПСУ АР</w:t>
      </w:r>
      <w:r>
        <w:rPr>
          <w:iCs/>
          <w:color w:val="000000"/>
          <w:sz w:val="28"/>
          <w:szCs w:val="28"/>
          <w:lang w:eastAsia="ru-RU"/>
        </w:rPr>
        <w:t xml:space="preserve">, </w:t>
      </w:r>
      <w:r w:rsidRPr="00780A49">
        <w:rPr>
          <w:iCs/>
          <w:color w:val="000000"/>
          <w:sz w:val="28"/>
          <w:szCs w:val="28"/>
          <w:lang w:eastAsia="ru-RU"/>
        </w:rPr>
        <w:t>МБУ ДО ЦТДМ АР</w:t>
      </w:r>
      <w:r>
        <w:rPr>
          <w:iCs/>
          <w:color w:val="000000"/>
          <w:sz w:val="28"/>
          <w:szCs w:val="28"/>
          <w:lang w:eastAsia="ru-RU"/>
        </w:rPr>
        <w:t xml:space="preserve">, </w:t>
      </w:r>
      <w:r w:rsidRPr="00780A49">
        <w:rPr>
          <w:iCs/>
          <w:color w:val="000000"/>
          <w:sz w:val="28"/>
          <w:szCs w:val="28"/>
          <w:lang w:eastAsia="ru-RU"/>
        </w:rPr>
        <w:t>МБУ ДО АР СШ № 1</w:t>
      </w:r>
      <w:r>
        <w:rPr>
          <w:iCs/>
          <w:color w:val="000000"/>
          <w:sz w:val="28"/>
          <w:szCs w:val="28"/>
          <w:lang w:eastAsia="ru-RU"/>
        </w:rPr>
        <w:t xml:space="preserve">, </w:t>
      </w:r>
      <w:r w:rsidRPr="00780A49">
        <w:rPr>
          <w:iCs/>
          <w:color w:val="000000"/>
          <w:sz w:val="28"/>
          <w:szCs w:val="28"/>
          <w:lang w:eastAsia="ru-RU"/>
        </w:rPr>
        <w:t>МБУ ДО СШ «Юность</w:t>
      </w:r>
      <w:r>
        <w:rPr>
          <w:iCs/>
          <w:color w:val="000000"/>
          <w:sz w:val="28"/>
          <w:szCs w:val="28"/>
          <w:lang w:eastAsia="ru-RU"/>
        </w:rPr>
        <w:t>» прошли Дни открытых дверей, в которых приняли участие более 400 родителей и детей. В рамках данных мероприятий проводились: мастер-классы, открытые занятия, консультации.</w:t>
      </w:r>
    </w:p>
    <w:p w14:paraId="2FDDA56E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Мастер-классы</w:t>
      </w:r>
    </w:p>
    <w:p w14:paraId="65202C20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Проведение мастер-классов позволяют учащимся познакомиться с новыми видами деятельности, которые могут стать для них стимулом к дальнейшему обучению. Участие в них позволяет школьникам реализовать свой творческий потенциал, получить новый опыт и поддержку от профессионалов в выбранной области. </w:t>
      </w:r>
    </w:p>
    <w:p w14:paraId="1E49A630" w14:textId="3632F40C" w:rsidR="00AB3A8D" w:rsidRPr="00780A49" w:rsidRDefault="00D21B20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П</w:t>
      </w:r>
      <w:r w:rsidR="00AB3A8D" w:rsidRPr="00780A49">
        <w:rPr>
          <w:iCs/>
          <w:color w:val="000000"/>
          <w:sz w:val="28"/>
          <w:szCs w:val="28"/>
          <w:lang w:eastAsia="ru-RU"/>
        </w:rPr>
        <w:t>ров</w:t>
      </w:r>
      <w:r>
        <w:rPr>
          <w:iCs/>
          <w:color w:val="000000"/>
          <w:sz w:val="28"/>
          <w:szCs w:val="28"/>
          <w:lang w:eastAsia="ru-RU"/>
        </w:rPr>
        <w:t>едены следующие мас</w:t>
      </w:r>
      <w:r w:rsidR="004A69EA">
        <w:rPr>
          <w:iCs/>
          <w:color w:val="000000"/>
          <w:sz w:val="28"/>
          <w:szCs w:val="28"/>
          <w:lang w:eastAsia="ru-RU"/>
        </w:rPr>
        <w:t>те</w:t>
      </w:r>
      <w:r>
        <w:rPr>
          <w:iCs/>
          <w:color w:val="000000"/>
          <w:sz w:val="28"/>
          <w:szCs w:val="28"/>
          <w:lang w:eastAsia="ru-RU"/>
        </w:rPr>
        <w:t>р-классы</w:t>
      </w:r>
      <w:r w:rsidR="00AB3A8D" w:rsidRPr="00780A49">
        <w:rPr>
          <w:iCs/>
          <w:color w:val="000000"/>
          <w:sz w:val="28"/>
          <w:szCs w:val="28"/>
          <w:lang w:eastAsia="ru-RU"/>
        </w:rPr>
        <w:t>:</w:t>
      </w:r>
    </w:p>
    <w:p w14:paraId="0A793BC2" w14:textId="77777777" w:rsidR="00AB3A8D" w:rsidRPr="00780A49" w:rsidRDefault="00AB3A8D" w:rsidP="00780A49">
      <w:pPr>
        <w:pStyle w:val="a4"/>
        <w:widowControl/>
        <w:numPr>
          <w:ilvl w:val="0"/>
          <w:numId w:val="14"/>
        </w:numPr>
        <w:autoSpaceDE/>
        <w:ind w:left="993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«Сам себе доктор», «Собери компьютер», «ПрофПодкаст (журналистика)» - МБУ ДО ЦПиСПСУ АР;</w:t>
      </w:r>
    </w:p>
    <w:p w14:paraId="67F63D6B" w14:textId="77777777" w:rsidR="00AB3A8D" w:rsidRPr="00780A49" w:rsidRDefault="00AB3A8D" w:rsidP="00780A49">
      <w:pPr>
        <w:pStyle w:val="a4"/>
        <w:widowControl/>
        <w:numPr>
          <w:ilvl w:val="0"/>
          <w:numId w:val="14"/>
        </w:numPr>
        <w:autoSpaceDE/>
        <w:ind w:left="993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lastRenderedPageBreak/>
        <w:t>«Песочная анимация», «Джампинг», «Изостудия» - МБУ ДО ЦТДМ АР;</w:t>
      </w:r>
    </w:p>
    <w:p w14:paraId="6C9F17B2" w14:textId="77777777" w:rsidR="00AB3A8D" w:rsidRPr="00780A49" w:rsidRDefault="00AB3A8D" w:rsidP="00780A49">
      <w:pPr>
        <w:pStyle w:val="a4"/>
        <w:widowControl/>
        <w:numPr>
          <w:ilvl w:val="0"/>
          <w:numId w:val="14"/>
        </w:numPr>
        <w:autoSpaceDE/>
        <w:ind w:left="993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«Тхэквондо», «Волейбол», Тяжелая атлетика» - МБУ ДО АР СШ № 1;</w:t>
      </w:r>
    </w:p>
    <w:p w14:paraId="41264B6E" w14:textId="101E96BC" w:rsidR="00AB3A8D" w:rsidRPr="00780A49" w:rsidRDefault="00AB3A8D" w:rsidP="00780A49">
      <w:pPr>
        <w:pStyle w:val="a4"/>
        <w:widowControl/>
        <w:numPr>
          <w:ilvl w:val="0"/>
          <w:numId w:val="14"/>
        </w:numPr>
        <w:autoSpaceDE/>
        <w:ind w:left="993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«Каратэ», «Бокс», «Художественная гимнастика» - МБУ ДО СШ «Юность».</w:t>
      </w:r>
    </w:p>
    <w:p w14:paraId="3FBE220D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Открытые занятия</w:t>
      </w:r>
    </w:p>
    <w:p w14:paraId="7C2D19D2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Открытые занятия мотивируют учащихся на будущую деятельность, развить у учащихся познавательные, профессиональные умения, волю и самостоятельность, а также сформировать определённые свойства личности и характера. </w:t>
      </w:r>
    </w:p>
    <w:p w14:paraId="694489F8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Это отличная возможность для родителей познакомиться с работой преподавателей, программами обучения и условиями, в которых будут заниматься их дети. Они могут убедиться в профессионализме и компетентности педагогов, их подходе к обучению и воспитанию детей.</w:t>
      </w:r>
    </w:p>
    <w:p w14:paraId="2D71FA39" w14:textId="6C273A33" w:rsidR="00AB3A8D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Открытые занятия способствуют улучшению образовательного процесса, так как позволяют преподавателям получить обратную связь от учеников и родителей, что позволяет им в дальнейшем адаптировать программы обучения и методики работы в соответствии с потребностями и ожиданиями участников образовательного процесса.</w:t>
      </w:r>
    </w:p>
    <w:p w14:paraId="13630127" w14:textId="77777777" w:rsidR="004A69EA" w:rsidRPr="00780A49" w:rsidRDefault="004A69EA" w:rsidP="004A69EA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 xml:space="preserve">Консультации </w:t>
      </w:r>
    </w:p>
    <w:p w14:paraId="36591AB9" w14:textId="42F3DCFB" w:rsidR="004A69EA" w:rsidRPr="00780A49" w:rsidRDefault="004A69EA" w:rsidP="004A69EA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Консультации для родителей, которые проводятся в офлайн и онлайн формате, помогают им понять, какие возможности есть у их ребенка, какие кружки подойдут именно ему, и какие преимущества могут быть учтены при выборе конкретной программы. </w:t>
      </w:r>
    </w:p>
    <w:p w14:paraId="7821F24A" w14:textId="00896A3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Для педагогов:</w:t>
      </w:r>
    </w:p>
    <w:p w14:paraId="4958EB5B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t>Семинары</w:t>
      </w:r>
    </w:p>
    <w:p w14:paraId="6CB9001E" w14:textId="5C8964A3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Семинары способствуют обмену опытом между педагогами, обогащению их профессионального арсенала и позволяют находить новые способы решения текущих проблем в образовательном процессе. Кроме </w:t>
      </w:r>
      <w:r w:rsidR="004A69EA">
        <w:rPr>
          <w:iCs/>
          <w:color w:val="000000"/>
          <w:sz w:val="28"/>
          <w:szCs w:val="28"/>
          <w:lang w:eastAsia="ru-RU"/>
        </w:rPr>
        <w:t>э</w:t>
      </w:r>
      <w:r w:rsidRPr="00780A49">
        <w:rPr>
          <w:iCs/>
          <w:color w:val="000000"/>
          <w:sz w:val="28"/>
          <w:szCs w:val="28"/>
          <w:lang w:eastAsia="ru-RU"/>
        </w:rPr>
        <w:t>того, повышают мотивацию педагогов к профессиональному росту и совершенствованию своих компетенций.</w:t>
      </w:r>
    </w:p>
    <w:p w14:paraId="104662EE" w14:textId="06142837" w:rsidR="00AB3A8D" w:rsidRPr="00780A49" w:rsidRDefault="004A69EA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Подготовка и проведение секции</w:t>
      </w:r>
      <w:r w:rsidR="00AB3A8D" w:rsidRPr="00780A49">
        <w:rPr>
          <w:iCs/>
          <w:color w:val="000000"/>
          <w:sz w:val="28"/>
          <w:szCs w:val="28"/>
          <w:lang w:eastAsia="ru-RU"/>
        </w:rPr>
        <w:t xml:space="preserve"> «Дополнительное образование» на ежегодной педагогической конференция работников образования Аксайского района.</w:t>
      </w:r>
    </w:p>
    <w:p w14:paraId="0801E346" w14:textId="2B955006" w:rsidR="00AB3A8D" w:rsidRPr="00780A49" w:rsidRDefault="004A69EA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Обсуждались</w:t>
      </w:r>
      <w:r w:rsidR="00AB3A8D" w:rsidRPr="00780A49">
        <w:rPr>
          <w:iCs/>
          <w:color w:val="000000"/>
          <w:sz w:val="28"/>
          <w:szCs w:val="28"/>
          <w:lang w:eastAsia="ru-RU"/>
        </w:rPr>
        <w:t xml:space="preserve"> следующие проблемы:</w:t>
      </w:r>
    </w:p>
    <w:p w14:paraId="4B78A4E8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1. Единая модель профориентации в образовательном кластере Аксайского района.</w:t>
      </w:r>
    </w:p>
    <w:p w14:paraId="6E5B4620" w14:textId="65078286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2.Программно-методическое обеспечение реализации персонифицированного</w:t>
      </w:r>
    </w:p>
    <w:p w14:paraId="3E9E1E67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финансирования дополнительного образования детей в Аксайском районе.</w:t>
      </w:r>
    </w:p>
    <w:p w14:paraId="53013B18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3. Кадрово-методическое обеспечение профориентационной среды.</w:t>
      </w:r>
    </w:p>
    <w:p w14:paraId="7144F436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4. Реализация муниципального проекта «Дорога в профессию»: ход и перспективы на 2024-2025 учебный год.</w:t>
      </w:r>
    </w:p>
    <w:p w14:paraId="126BC22A" w14:textId="1C49AE1D" w:rsidR="00AB3A8D" w:rsidRPr="00780A49" w:rsidRDefault="006C3561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Было акцентированно внимание на механизмах реализации программ по сертификатам ПФДОД</w:t>
      </w:r>
      <w:r w:rsidR="00AB3A8D" w:rsidRPr="00780A49">
        <w:rPr>
          <w:iCs/>
          <w:color w:val="000000"/>
          <w:sz w:val="28"/>
          <w:szCs w:val="28"/>
          <w:lang w:eastAsia="ru-RU"/>
        </w:rPr>
        <w:t xml:space="preserve">. </w:t>
      </w:r>
    </w:p>
    <w:p w14:paraId="4B04780F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b/>
          <w:bCs/>
          <w:iCs/>
          <w:color w:val="000000"/>
          <w:sz w:val="28"/>
          <w:szCs w:val="28"/>
          <w:lang w:eastAsia="ru-RU"/>
        </w:rPr>
      </w:pPr>
      <w:r w:rsidRPr="00780A49">
        <w:rPr>
          <w:b/>
          <w:bCs/>
          <w:iCs/>
          <w:color w:val="000000"/>
          <w:sz w:val="28"/>
          <w:szCs w:val="28"/>
          <w:lang w:eastAsia="ru-RU"/>
        </w:rPr>
        <w:lastRenderedPageBreak/>
        <w:t>Индивидуальные консультации</w:t>
      </w:r>
    </w:p>
    <w:p w14:paraId="057EB723" w14:textId="77777777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Индивидуальные консультации позволяют уделить особое внимание конкретным потребностям каждого педагога, проработать индивидуальные проблемы и вопросы, развить его профессиональные навыки и умения.</w:t>
      </w:r>
    </w:p>
    <w:p w14:paraId="69446B77" w14:textId="59C26BF5" w:rsidR="00AB3A8D" w:rsidRPr="00780A49" w:rsidRDefault="00AB3A8D" w:rsidP="00780A49">
      <w:pPr>
        <w:widowControl/>
        <w:autoSpaceDE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В ходе таких консультаций педагог может получить рекомендации по составлению программ ДО, по работе с детьми и</w:t>
      </w:r>
      <w:r w:rsidR="006C3561">
        <w:rPr>
          <w:iCs/>
          <w:color w:val="000000"/>
          <w:sz w:val="28"/>
          <w:szCs w:val="28"/>
          <w:lang w:eastAsia="ru-RU"/>
        </w:rPr>
        <w:t xml:space="preserve"> </w:t>
      </w:r>
      <w:r w:rsidRPr="00780A49">
        <w:rPr>
          <w:iCs/>
          <w:color w:val="000000"/>
          <w:sz w:val="28"/>
          <w:szCs w:val="28"/>
          <w:lang w:eastAsia="ru-RU"/>
        </w:rPr>
        <w:t>родителями, повышению мотивации учащихся, использованию новейших методик и технологий обучения. Также консультации способствуют обмену опытом и знаниями, развитию личностных качеств педагога, а также повышению его профессиональных компетенций.</w:t>
      </w:r>
    </w:p>
    <w:p w14:paraId="23D8B756" w14:textId="77777777" w:rsidR="00E55F85" w:rsidRPr="00780A49" w:rsidRDefault="00165318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>Важ</w:t>
      </w:r>
      <w:r w:rsidR="00034309" w:rsidRPr="00780A49">
        <w:rPr>
          <w:sz w:val="28"/>
          <w:szCs w:val="28"/>
          <w:lang w:eastAsia="ru-RU"/>
        </w:rPr>
        <w:t>ное направление деятельности – организация и проведение муниципального этапа независимой оценки качества дополнительных общеразвивающих программ.</w:t>
      </w:r>
    </w:p>
    <w:p w14:paraId="236EF4C0" w14:textId="7501A932" w:rsidR="0072752C" w:rsidRPr="00780A49" w:rsidRDefault="00462645" w:rsidP="00780A49">
      <w:pPr>
        <w:widowControl/>
        <w:autoSpaceDE/>
        <w:autoSpaceDN/>
        <w:ind w:left="993" w:firstLine="709"/>
        <w:jc w:val="both"/>
        <w:rPr>
          <w:i/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В целях качественной разработки ДОП и успешного прохождения независимой оценки качества Муниципальным опорным центром дополнительного образования детей </w:t>
      </w:r>
      <w:r w:rsidR="0024195D" w:rsidRPr="00780A49">
        <w:rPr>
          <w:sz w:val="28"/>
          <w:szCs w:val="28"/>
          <w:lang w:eastAsia="ru-RU"/>
        </w:rPr>
        <w:t>Аксайского района</w:t>
      </w:r>
      <w:r w:rsidR="0024195D" w:rsidRPr="00780A49">
        <w:rPr>
          <w:i/>
          <w:sz w:val="28"/>
          <w:szCs w:val="28"/>
          <w:lang w:eastAsia="ru-RU"/>
        </w:rPr>
        <w:t xml:space="preserve"> </w:t>
      </w:r>
      <w:r w:rsidRPr="00780A49">
        <w:rPr>
          <w:sz w:val="28"/>
          <w:szCs w:val="28"/>
          <w:lang w:eastAsia="ru-RU"/>
        </w:rPr>
        <w:t xml:space="preserve">проведены </w:t>
      </w:r>
      <w:r w:rsidR="0024195D" w:rsidRPr="00780A49">
        <w:rPr>
          <w:sz w:val="28"/>
          <w:szCs w:val="28"/>
          <w:lang w:eastAsia="ru-RU"/>
        </w:rPr>
        <w:t>4</w:t>
      </w:r>
      <w:r w:rsidRPr="00780A49">
        <w:rPr>
          <w:sz w:val="28"/>
          <w:szCs w:val="28"/>
          <w:lang w:eastAsia="ru-RU"/>
        </w:rPr>
        <w:t xml:space="preserve"> мероприяти</w:t>
      </w:r>
      <w:r w:rsidR="0024195D" w:rsidRPr="00780A49">
        <w:rPr>
          <w:sz w:val="28"/>
          <w:szCs w:val="28"/>
          <w:lang w:eastAsia="ru-RU"/>
        </w:rPr>
        <w:t>я.</w:t>
      </w:r>
    </w:p>
    <w:p w14:paraId="41B3449C" w14:textId="385770FC" w:rsidR="0072752C" w:rsidRPr="00780A49" w:rsidRDefault="00034309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В 2024 году поступили заявки на независимую оценку качества от </w:t>
      </w:r>
      <w:r w:rsidR="001D6B58" w:rsidRPr="00780A49">
        <w:rPr>
          <w:sz w:val="28"/>
          <w:szCs w:val="28"/>
          <w:lang w:eastAsia="ru-RU"/>
        </w:rPr>
        <w:t>20</w:t>
      </w:r>
      <w:r w:rsidR="0072752C" w:rsidRPr="00780A49">
        <w:rPr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02D42986" w14:textId="229EB09F" w:rsidR="0072752C" w:rsidRPr="00780A49" w:rsidRDefault="00034309" w:rsidP="00780A49">
      <w:pPr>
        <w:widowControl/>
        <w:autoSpaceDE/>
        <w:autoSpaceDN/>
        <w:ind w:left="993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учреждений по </w:t>
      </w:r>
      <w:r w:rsidR="0024195D" w:rsidRPr="00780A49">
        <w:rPr>
          <w:sz w:val="28"/>
          <w:szCs w:val="28"/>
          <w:lang w:eastAsia="ru-RU"/>
        </w:rPr>
        <w:t>210</w:t>
      </w:r>
      <w:r w:rsidRPr="00780A49">
        <w:rPr>
          <w:sz w:val="28"/>
          <w:szCs w:val="28"/>
          <w:lang w:eastAsia="ru-RU"/>
        </w:rPr>
        <w:t xml:space="preserve"> дополнительн</w:t>
      </w:r>
      <w:r w:rsidR="0024195D" w:rsidRPr="00780A49">
        <w:rPr>
          <w:sz w:val="28"/>
          <w:szCs w:val="28"/>
          <w:lang w:eastAsia="ru-RU"/>
        </w:rPr>
        <w:t>ым</w:t>
      </w:r>
      <w:r w:rsidRPr="00780A49">
        <w:rPr>
          <w:sz w:val="28"/>
          <w:szCs w:val="28"/>
          <w:lang w:eastAsia="ru-RU"/>
        </w:rPr>
        <w:t xml:space="preserve"> общеразвивающ</w:t>
      </w:r>
      <w:r w:rsidR="0024195D" w:rsidRPr="00780A49">
        <w:rPr>
          <w:sz w:val="28"/>
          <w:szCs w:val="28"/>
          <w:lang w:eastAsia="ru-RU"/>
        </w:rPr>
        <w:t>им</w:t>
      </w:r>
      <w:r w:rsidRPr="00780A49">
        <w:rPr>
          <w:sz w:val="28"/>
          <w:szCs w:val="28"/>
          <w:lang w:eastAsia="ru-RU"/>
        </w:rPr>
        <w:t xml:space="preserve"> программам</w:t>
      </w:r>
      <w:r w:rsidR="00A11A0D" w:rsidRPr="00780A49">
        <w:rPr>
          <w:sz w:val="28"/>
          <w:szCs w:val="28"/>
          <w:lang w:eastAsia="ru-RU"/>
        </w:rPr>
        <w:t>.</w:t>
      </w:r>
    </w:p>
    <w:p w14:paraId="46AF9BC1" w14:textId="06CA5A5E" w:rsidR="0072752C" w:rsidRPr="00780A49" w:rsidRDefault="00462645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Состоялись </w:t>
      </w:r>
      <w:r w:rsidR="0024195D" w:rsidRPr="00780A49">
        <w:rPr>
          <w:sz w:val="28"/>
          <w:szCs w:val="28"/>
          <w:lang w:eastAsia="ru-RU"/>
        </w:rPr>
        <w:t>5</w:t>
      </w:r>
      <w:r w:rsidRPr="00780A49">
        <w:rPr>
          <w:sz w:val="28"/>
          <w:szCs w:val="28"/>
          <w:lang w:eastAsia="ru-RU"/>
        </w:rPr>
        <w:t xml:space="preserve"> заседаний муниципального общественного совета.</w:t>
      </w:r>
      <w:r w:rsidR="0072752C" w:rsidRPr="00780A49">
        <w:rPr>
          <w:i/>
          <w:sz w:val="28"/>
          <w:szCs w:val="28"/>
          <w:lang w:eastAsia="ru-RU"/>
        </w:rPr>
        <w:t xml:space="preserve">              </w:t>
      </w:r>
    </w:p>
    <w:p w14:paraId="794FEAC3" w14:textId="68F16B37" w:rsidR="0072752C" w:rsidRPr="00780A49" w:rsidRDefault="00034309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Получили положительные заключения – </w:t>
      </w:r>
      <w:r w:rsidR="0024195D" w:rsidRPr="00780A49">
        <w:rPr>
          <w:sz w:val="28"/>
          <w:szCs w:val="28"/>
          <w:lang w:eastAsia="ru-RU"/>
        </w:rPr>
        <w:t>153</w:t>
      </w:r>
      <w:r w:rsidRPr="00780A49">
        <w:rPr>
          <w:sz w:val="28"/>
          <w:szCs w:val="28"/>
          <w:lang w:eastAsia="ru-RU"/>
        </w:rPr>
        <w:t xml:space="preserve"> програм</w:t>
      </w:r>
      <w:r w:rsidR="00A11A0D" w:rsidRPr="00780A49">
        <w:rPr>
          <w:sz w:val="28"/>
          <w:szCs w:val="28"/>
          <w:lang w:eastAsia="ru-RU"/>
        </w:rPr>
        <w:t>м</w:t>
      </w:r>
      <w:r w:rsidR="006C3561">
        <w:rPr>
          <w:sz w:val="28"/>
          <w:szCs w:val="28"/>
          <w:lang w:eastAsia="ru-RU"/>
        </w:rPr>
        <w:t>ы</w:t>
      </w:r>
      <w:r w:rsidR="00A11A0D" w:rsidRPr="00780A49">
        <w:rPr>
          <w:sz w:val="28"/>
          <w:szCs w:val="28"/>
          <w:lang w:eastAsia="ru-RU"/>
        </w:rPr>
        <w:t>.</w:t>
      </w:r>
      <w:r w:rsidR="0072752C" w:rsidRPr="00780A49">
        <w:rPr>
          <w:i/>
          <w:sz w:val="28"/>
          <w:szCs w:val="28"/>
          <w:lang w:eastAsia="ru-RU"/>
        </w:rPr>
        <w:t xml:space="preserve">                                                                    </w:t>
      </w:r>
    </w:p>
    <w:p w14:paraId="13F9FFB5" w14:textId="4ECB69FA" w:rsidR="00C978C3" w:rsidRPr="00780A49" w:rsidRDefault="00034309" w:rsidP="00780A49">
      <w:pPr>
        <w:widowControl/>
        <w:autoSpaceDE/>
        <w:autoSpaceDN/>
        <w:ind w:left="993" w:firstLine="709"/>
        <w:jc w:val="both"/>
        <w:rPr>
          <w:sz w:val="28"/>
          <w:szCs w:val="28"/>
          <w:lang w:eastAsia="ru-RU"/>
        </w:rPr>
      </w:pPr>
      <w:r w:rsidRPr="00780A49">
        <w:rPr>
          <w:sz w:val="28"/>
          <w:szCs w:val="28"/>
          <w:lang w:eastAsia="ru-RU"/>
        </w:rPr>
        <w:t xml:space="preserve">Направлены на региональный этап </w:t>
      </w:r>
      <w:r w:rsidR="00462645" w:rsidRPr="00780A49">
        <w:rPr>
          <w:sz w:val="28"/>
          <w:szCs w:val="28"/>
          <w:lang w:eastAsia="ru-RU"/>
        </w:rPr>
        <w:t xml:space="preserve">– </w:t>
      </w:r>
      <w:r w:rsidR="0024195D" w:rsidRPr="00780A49">
        <w:rPr>
          <w:sz w:val="28"/>
          <w:szCs w:val="28"/>
          <w:lang w:eastAsia="ru-RU"/>
        </w:rPr>
        <w:t>153</w:t>
      </w:r>
      <w:r w:rsidR="00462645" w:rsidRPr="00780A49">
        <w:rPr>
          <w:sz w:val="28"/>
          <w:szCs w:val="28"/>
          <w:lang w:eastAsia="ru-RU"/>
        </w:rPr>
        <w:t xml:space="preserve"> программы.</w:t>
      </w:r>
    </w:p>
    <w:p w14:paraId="78D3873C" w14:textId="77777777" w:rsidR="00F75E2F" w:rsidRPr="00780A49" w:rsidRDefault="0036678E" w:rsidP="00780A49">
      <w:pPr>
        <w:pStyle w:val="a3"/>
        <w:ind w:left="993" w:firstLine="709"/>
      </w:pPr>
      <w:r w:rsidRPr="00780A49">
        <w:t>О</w:t>
      </w:r>
      <w:r w:rsidR="001168FF" w:rsidRPr="00780A49">
        <w:t>существляется о</w:t>
      </w:r>
      <w:r w:rsidRPr="00780A49">
        <w:t xml:space="preserve">рганизационно-методическое сопровождение </w:t>
      </w:r>
      <w:r w:rsidR="00F75E2F" w:rsidRPr="00780A49">
        <w:t>системы дополнительного образования детей.</w:t>
      </w:r>
    </w:p>
    <w:p w14:paraId="368DE58E" w14:textId="1D565AAE" w:rsidR="00172A69" w:rsidRDefault="00F75E2F" w:rsidP="00780A49">
      <w:pPr>
        <w:pStyle w:val="a3"/>
        <w:ind w:left="993" w:right="411" w:firstLine="709"/>
        <w:rPr>
          <w:lang w:eastAsia="ru-RU"/>
        </w:rPr>
      </w:pPr>
      <w:r w:rsidRPr="00780A49">
        <w:rPr>
          <w:lang w:eastAsia="ru-RU"/>
        </w:rPr>
        <w:t xml:space="preserve">Проведены </w:t>
      </w:r>
      <w:r w:rsidR="00A658D4" w:rsidRPr="00780A49">
        <w:rPr>
          <w:lang w:eastAsia="ru-RU"/>
        </w:rPr>
        <w:t>2</w:t>
      </w:r>
      <w:r w:rsidRPr="00780A49">
        <w:rPr>
          <w:lang w:eastAsia="ru-RU"/>
        </w:rPr>
        <w:t xml:space="preserve"> мероприят</w:t>
      </w:r>
      <w:r w:rsidR="005C6158" w:rsidRPr="00780A49">
        <w:rPr>
          <w:lang w:eastAsia="ru-RU"/>
        </w:rPr>
        <w:t>ия</w:t>
      </w:r>
      <w:r w:rsidRPr="00780A49">
        <w:rPr>
          <w:lang w:eastAsia="ru-RU"/>
        </w:rPr>
        <w:t xml:space="preserve"> по развитию</w:t>
      </w:r>
      <w:r w:rsidR="006C3561">
        <w:rPr>
          <w:lang w:eastAsia="ru-RU"/>
        </w:rPr>
        <w:t xml:space="preserve"> </w:t>
      </w:r>
      <w:r w:rsidRPr="00780A49">
        <w:rPr>
          <w:lang w:eastAsia="ru-RU"/>
        </w:rPr>
        <w:t xml:space="preserve">профессионального мастерства педагогических работников, в которых приняли участие </w:t>
      </w:r>
      <w:r w:rsidR="00A658D4" w:rsidRPr="00780A49">
        <w:rPr>
          <w:lang w:eastAsia="ru-RU"/>
        </w:rPr>
        <w:t>58</w:t>
      </w:r>
      <w:r w:rsidR="00C978C3" w:rsidRPr="00172A69">
        <w:rPr>
          <w:iCs/>
          <w:lang w:eastAsia="ru-RU"/>
        </w:rPr>
        <w:t xml:space="preserve"> </w:t>
      </w:r>
      <w:r w:rsidR="002C572B" w:rsidRPr="00780A49">
        <w:rPr>
          <w:lang w:eastAsia="ru-RU"/>
        </w:rPr>
        <w:t>человек</w:t>
      </w:r>
      <w:r w:rsidR="00FB4822" w:rsidRPr="00780A49">
        <w:rPr>
          <w:lang w:eastAsia="ru-RU"/>
        </w:rPr>
        <w:t xml:space="preserve">: </w:t>
      </w:r>
    </w:p>
    <w:p w14:paraId="70611710" w14:textId="77777777" w:rsidR="00172A69" w:rsidRDefault="00FB4822" w:rsidP="00172A69">
      <w:pPr>
        <w:pStyle w:val="a3"/>
        <w:numPr>
          <w:ilvl w:val="0"/>
          <w:numId w:val="19"/>
        </w:numPr>
        <w:ind w:left="1560" w:right="411" w:hanging="426"/>
        <w:rPr>
          <w:lang w:eastAsia="ru-RU"/>
        </w:rPr>
      </w:pPr>
      <w:r w:rsidRPr="00780A49">
        <w:rPr>
          <w:lang w:eastAsia="ru-RU"/>
        </w:rPr>
        <w:t>семинар для педагогов «Методические рекомендации по разработке и оформлению дополнительных общеразвивающих программ, реализуемых с использованием социального сертификата»</w:t>
      </w:r>
      <w:r w:rsidR="00172A69">
        <w:rPr>
          <w:lang w:eastAsia="ru-RU"/>
        </w:rPr>
        <w:t>;</w:t>
      </w:r>
    </w:p>
    <w:p w14:paraId="11076198" w14:textId="661C1724" w:rsidR="00F75E2F" w:rsidRPr="00780A49" w:rsidRDefault="008C656E" w:rsidP="00172A69">
      <w:pPr>
        <w:pStyle w:val="a3"/>
        <w:numPr>
          <w:ilvl w:val="0"/>
          <w:numId w:val="19"/>
        </w:numPr>
        <w:ind w:left="1560" w:right="411" w:hanging="426"/>
        <w:rPr>
          <w:lang w:eastAsia="ru-RU"/>
        </w:rPr>
      </w:pPr>
      <w:r w:rsidRPr="00780A49">
        <w:rPr>
          <w:lang w:eastAsia="ru-RU"/>
        </w:rPr>
        <w:t xml:space="preserve">семинар-совещание по </w:t>
      </w:r>
      <w:r w:rsidR="00663696" w:rsidRPr="00780A49">
        <w:rPr>
          <w:lang w:eastAsia="ru-RU"/>
        </w:rPr>
        <w:t>внедрению социальных сертификатов в Аксайском районе.</w:t>
      </w:r>
    </w:p>
    <w:p w14:paraId="6337BE70" w14:textId="77777777" w:rsidR="00F75E2F" w:rsidRPr="00780A49" w:rsidRDefault="00F75E2F" w:rsidP="00780A49">
      <w:pPr>
        <w:widowControl/>
        <w:autoSpaceDE/>
        <w:autoSpaceDN/>
        <w:ind w:left="993" w:firstLine="709"/>
        <w:jc w:val="both"/>
        <w:rPr>
          <w:i/>
          <w:sz w:val="28"/>
          <w:szCs w:val="28"/>
          <w:lang w:eastAsia="ru-RU"/>
        </w:rPr>
      </w:pPr>
      <w:r w:rsidRPr="00780A49">
        <w:rPr>
          <w:i/>
          <w:sz w:val="28"/>
          <w:szCs w:val="28"/>
          <w:lang w:eastAsia="ru-RU"/>
        </w:rPr>
        <w:t xml:space="preserve">Описание мероприятий. </w:t>
      </w:r>
    </w:p>
    <w:p w14:paraId="5B656E29" w14:textId="25FD9809" w:rsidR="004D7581" w:rsidRPr="00780A49" w:rsidRDefault="00F75E2F" w:rsidP="00780A49">
      <w:pPr>
        <w:pStyle w:val="a3"/>
        <w:ind w:left="993" w:right="411" w:firstLine="709"/>
        <w:rPr>
          <w:lang w:eastAsia="ru-RU"/>
        </w:rPr>
      </w:pPr>
      <w:r w:rsidRPr="00780A49">
        <w:t xml:space="preserve">В целях </w:t>
      </w:r>
      <w:r w:rsidRPr="00780A49">
        <w:rPr>
          <w:lang w:eastAsia="ru-RU"/>
        </w:rPr>
        <w:t>выявления, обобщения и трансляции лучших педагогических практик</w:t>
      </w:r>
      <w:r w:rsidR="004D7581" w:rsidRPr="00780A49">
        <w:rPr>
          <w:lang w:eastAsia="ru-RU"/>
        </w:rPr>
        <w:t>:</w:t>
      </w:r>
    </w:p>
    <w:p w14:paraId="0CBE4C51" w14:textId="236F9A5C" w:rsidR="006752C1" w:rsidRPr="00780A49" w:rsidRDefault="006752C1" w:rsidP="00780A49">
      <w:pPr>
        <w:pStyle w:val="a3"/>
        <w:ind w:left="993" w:right="411" w:firstLine="709"/>
        <w:rPr>
          <w:i/>
          <w:iCs/>
          <w:lang w:eastAsia="ru-RU"/>
        </w:rPr>
      </w:pPr>
      <w:r w:rsidRPr="00780A49">
        <w:rPr>
          <w:i/>
          <w:iCs/>
          <w:lang w:eastAsia="ru-RU"/>
        </w:rPr>
        <w:t>На всероссийском уровне</w:t>
      </w:r>
      <w:r w:rsidR="002C0A38">
        <w:rPr>
          <w:i/>
          <w:iCs/>
          <w:lang w:eastAsia="ru-RU"/>
        </w:rPr>
        <w:t>:</w:t>
      </w:r>
    </w:p>
    <w:p w14:paraId="44393853" w14:textId="582FC597" w:rsidR="00613B2E" w:rsidRPr="00780A49" w:rsidRDefault="00613B2E" w:rsidP="00780A49">
      <w:pPr>
        <w:pStyle w:val="a3"/>
        <w:ind w:left="993" w:right="411" w:firstLine="709"/>
        <w:rPr>
          <w:lang w:eastAsia="ru-RU"/>
        </w:rPr>
      </w:pPr>
      <w:r w:rsidRPr="00780A49">
        <w:rPr>
          <w:lang w:eastAsia="ru-RU"/>
        </w:rPr>
        <w:t xml:space="preserve">- </w:t>
      </w:r>
      <w:r w:rsidR="006C3561">
        <w:rPr>
          <w:lang w:eastAsia="ru-RU"/>
        </w:rPr>
        <w:t xml:space="preserve">подготовлены материалы и </w:t>
      </w:r>
      <w:r w:rsidR="00321DE6" w:rsidRPr="00780A49">
        <w:rPr>
          <w:lang w:eastAsia="ru-RU"/>
        </w:rPr>
        <w:t xml:space="preserve">организовано участие в </w:t>
      </w:r>
      <w:r w:rsidR="00321DE6" w:rsidRPr="00780A49">
        <w:rPr>
          <w:rStyle w:val="vkitposttextroot--jrdml"/>
        </w:rPr>
        <w:t>Национальной Премии "Россия - мои горизонты". Результат: проект «Олимпиада по профориентации» - победитель в номинации «Лучший профориентационный проект 2023 года»;</w:t>
      </w:r>
    </w:p>
    <w:p w14:paraId="231C95A5" w14:textId="6C192B0C" w:rsidR="006752C1" w:rsidRPr="00780A49" w:rsidRDefault="00321DE6" w:rsidP="00780A49">
      <w:pPr>
        <w:pStyle w:val="a3"/>
        <w:ind w:left="993" w:right="411" w:firstLine="0"/>
        <w:rPr>
          <w:rStyle w:val="vkitposttextroot--jrdml"/>
        </w:rPr>
      </w:pPr>
      <w:r w:rsidRPr="00780A49">
        <w:rPr>
          <w:lang w:eastAsia="ru-RU"/>
        </w:rPr>
        <w:t xml:space="preserve">Проект </w:t>
      </w:r>
      <w:r w:rsidR="000B32E8" w:rsidRPr="00780A49">
        <w:rPr>
          <w:rStyle w:val="vkitposttextroot--jrdml"/>
        </w:rPr>
        <w:t xml:space="preserve">"Социальный проект волонтерского движения "Готов к Добру!" от МБУ ДО ЦПиСПСУ АР вышел в финал в номинации </w:t>
      </w:r>
      <w:r w:rsidR="000B32E8" w:rsidRPr="00780A49">
        <w:rPr>
          <w:rStyle w:val="vkitposttextroot--jrdml"/>
        </w:rPr>
        <w:lastRenderedPageBreak/>
        <w:t>"Лучший проект в области профориентации в среде здоровья"</w:t>
      </w:r>
      <w:r w:rsidRPr="00780A49">
        <w:rPr>
          <w:rStyle w:val="vkitposttextroot--jrdml"/>
        </w:rPr>
        <w:t>;</w:t>
      </w:r>
    </w:p>
    <w:p w14:paraId="749A3395" w14:textId="3F2F254B" w:rsidR="004D7581" w:rsidRPr="00780A49" w:rsidRDefault="004D7581" w:rsidP="00780A49">
      <w:pPr>
        <w:pStyle w:val="a3"/>
        <w:ind w:left="993" w:right="411" w:firstLine="709"/>
        <w:rPr>
          <w:lang w:eastAsia="ru-RU"/>
        </w:rPr>
      </w:pPr>
      <w:r w:rsidRPr="00780A49">
        <w:rPr>
          <w:rStyle w:val="vkitposttextroot--jrdml"/>
        </w:rPr>
        <w:t>-</w:t>
      </w:r>
      <w:r w:rsidR="002079B7" w:rsidRPr="00780A49">
        <w:rPr>
          <w:lang w:eastAsia="ru-RU"/>
        </w:rPr>
        <w:t xml:space="preserve"> </w:t>
      </w:r>
      <w:r w:rsidRPr="00780A49">
        <w:rPr>
          <w:lang w:eastAsia="ru-RU"/>
        </w:rPr>
        <w:t xml:space="preserve">подготовлены материалы для публикаций и организовано участие в Всероссийском конкурсе </w:t>
      </w:r>
      <w:r w:rsidR="00613B2E" w:rsidRPr="00780A49">
        <w:rPr>
          <w:lang w:eastAsia="ru-RU"/>
        </w:rPr>
        <w:t>«Профессиональное мастерство», представлено 3 работы в номинации «Дополнительная общеразвивающая программа» (результат - 1 место);</w:t>
      </w:r>
    </w:p>
    <w:p w14:paraId="2A608FAA" w14:textId="1DB373D2" w:rsidR="006752C1" w:rsidRPr="00780A49" w:rsidRDefault="006752C1" w:rsidP="00780A49">
      <w:pPr>
        <w:pStyle w:val="a3"/>
        <w:ind w:left="993" w:right="411" w:firstLine="709"/>
        <w:rPr>
          <w:i/>
          <w:iCs/>
          <w:lang w:eastAsia="ru-RU"/>
        </w:rPr>
      </w:pPr>
      <w:r w:rsidRPr="00780A49">
        <w:rPr>
          <w:i/>
          <w:iCs/>
          <w:lang w:eastAsia="ru-RU"/>
        </w:rPr>
        <w:t>На региональном уровне</w:t>
      </w:r>
      <w:r w:rsidR="002C0A38">
        <w:rPr>
          <w:i/>
          <w:iCs/>
          <w:lang w:eastAsia="ru-RU"/>
        </w:rPr>
        <w:t>:</w:t>
      </w:r>
    </w:p>
    <w:p w14:paraId="2ABFF960" w14:textId="4C87C33F" w:rsidR="007A5985" w:rsidRPr="00780A49" w:rsidRDefault="007A5985" w:rsidP="00780A49">
      <w:pPr>
        <w:pStyle w:val="a3"/>
        <w:ind w:left="993" w:right="411" w:firstLine="709"/>
        <w:rPr>
          <w:lang w:eastAsia="ru-RU"/>
        </w:rPr>
      </w:pPr>
      <w:r w:rsidRPr="00780A49">
        <w:rPr>
          <w:lang w:eastAsia="ru-RU"/>
        </w:rPr>
        <w:t xml:space="preserve">- выступление руководителя МОЦ ДО АР в </w:t>
      </w:r>
      <w:r w:rsidRPr="00780A49">
        <w:rPr>
          <w:rStyle w:val="vkitposttextroot--jrdml"/>
        </w:rPr>
        <w:t>зональной сессии региональной акселерационной программы по реализации муниципального социального заказа на оказание услуг по реализации дополнительных общеразвивающих программ в Ростовской области.</w:t>
      </w:r>
    </w:p>
    <w:p w14:paraId="41030F07" w14:textId="78AEE71F" w:rsidR="00613B2E" w:rsidRPr="00780A49" w:rsidRDefault="00613B2E" w:rsidP="00780A49">
      <w:pPr>
        <w:pStyle w:val="a3"/>
        <w:ind w:left="993" w:right="411" w:firstLine="709"/>
        <w:rPr>
          <w:lang w:eastAsia="ru-RU"/>
        </w:rPr>
      </w:pPr>
      <w:r w:rsidRPr="00780A49">
        <w:rPr>
          <w:lang w:eastAsia="ru-RU"/>
        </w:rPr>
        <w:t xml:space="preserve">- участие </w:t>
      </w:r>
      <w:r w:rsidR="007A5985" w:rsidRPr="00780A49">
        <w:rPr>
          <w:lang w:eastAsia="ru-RU"/>
        </w:rPr>
        <w:t xml:space="preserve">сотрудников МОЦ ДО АР и специалиста УОААР </w:t>
      </w:r>
      <w:r w:rsidRPr="00780A49">
        <w:rPr>
          <w:lang w:eastAsia="ru-RU"/>
        </w:rPr>
        <w:t>в региональной</w:t>
      </w:r>
      <w:r w:rsidR="007A5985" w:rsidRPr="00780A49">
        <w:rPr>
          <w:lang w:eastAsia="ru-RU"/>
        </w:rPr>
        <w:t xml:space="preserve"> </w:t>
      </w:r>
      <w:r w:rsidRPr="00780A49">
        <w:rPr>
          <w:lang w:eastAsia="ru-RU"/>
        </w:rPr>
        <w:t>конференции «Организационно-методические особенности реализации целевой модели развития региональной системы дополнительного образования детей в Ростовской области»;</w:t>
      </w:r>
    </w:p>
    <w:p w14:paraId="42A7B0FA" w14:textId="48BB0745" w:rsidR="00613B2E" w:rsidRPr="00780A49" w:rsidRDefault="006752C1" w:rsidP="00780A49">
      <w:pPr>
        <w:pStyle w:val="a3"/>
        <w:ind w:left="993" w:right="411" w:firstLine="709"/>
        <w:rPr>
          <w:lang w:eastAsia="ru-RU"/>
        </w:rPr>
      </w:pPr>
      <w:r w:rsidRPr="00780A49">
        <w:rPr>
          <w:lang w:eastAsia="ru-RU"/>
        </w:rPr>
        <w:t>- выступление руководителя МОЦ ДО АР на региональной сессии «Об итогах работы РМЦ ДОД РО и МОЦ в 2024 году. Презентация деятельности по внедрению целевой модели»;</w:t>
      </w:r>
    </w:p>
    <w:p w14:paraId="4A12AC65" w14:textId="086EF311" w:rsidR="00CD3688" w:rsidRPr="00780A49" w:rsidRDefault="00CD3688" w:rsidP="00780A49">
      <w:pPr>
        <w:pStyle w:val="a3"/>
        <w:ind w:left="993" w:right="411" w:firstLine="709"/>
        <w:rPr>
          <w:i/>
          <w:iCs/>
          <w:lang w:eastAsia="ru-RU"/>
        </w:rPr>
      </w:pPr>
      <w:r w:rsidRPr="00780A49">
        <w:rPr>
          <w:i/>
          <w:iCs/>
          <w:lang w:eastAsia="ru-RU"/>
        </w:rPr>
        <w:t>На муниципальном уровне</w:t>
      </w:r>
      <w:r w:rsidR="002C0A38">
        <w:rPr>
          <w:i/>
          <w:iCs/>
          <w:lang w:eastAsia="ru-RU"/>
        </w:rPr>
        <w:t>:</w:t>
      </w:r>
    </w:p>
    <w:p w14:paraId="6C91ADB2" w14:textId="1787307F" w:rsidR="00F75E2F" w:rsidRDefault="004D7581" w:rsidP="00780A49">
      <w:pPr>
        <w:pStyle w:val="a3"/>
        <w:ind w:left="993" w:right="411" w:firstLine="709"/>
        <w:rPr>
          <w:rStyle w:val="vkitposttextroot--jrdml"/>
        </w:rPr>
      </w:pPr>
      <w:r w:rsidRPr="00780A49">
        <w:rPr>
          <w:lang w:eastAsia="ru-RU"/>
        </w:rPr>
        <w:t xml:space="preserve">- </w:t>
      </w:r>
      <w:r w:rsidR="00F75E2F" w:rsidRPr="00780A49">
        <w:rPr>
          <w:lang w:eastAsia="ru-RU"/>
        </w:rPr>
        <w:t>организован</w:t>
      </w:r>
      <w:r w:rsidR="00481326" w:rsidRPr="00780A49">
        <w:rPr>
          <w:lang w:eastAsia="ru-RU"/>
        </w:rPr>
        <w:t>а</w:t>
      </w:r>
      <w:r w:rsidR="00F75E2F" w:rsidRPr="00780A49">
        <w:rPr>
          <w:lang w:eastAsia="ru-RU"/>
        </w:rPr>
        <w:t xml:space="preserve"> </w:t>
      </w:r>
      <w:r w:rsidR="00393E24" w:rsidRPr="00780A49">
        <w:rPr>
          <w:lang w:eastAsia="ru-RU"/>
        </w:rPr>
        <w:t xml:space="preserve">секция «Дополнительное образование» в рамках </w:t>
      </w:r>
      <w:r w:rsidR="00393E24" w:rsidRPr="00780A49">
        <w:rPr>
          <w:rStyle w:val="vkitposttextroot--jrdml"/>
        </w:rPr>
        <w:t>районной августовской педагогической конференции.</w:t>
      </w:r>
      <w:r w:rsidR="002079B7" w:rsidRPr="00780A49">
        <w:rPr>
          <w:rStyle w:val="vkitposttextroot--jrdml"/>
        </w:rPr>
        <w:t xml:space="preserve"> </w:t>
      </w:r>
    </w:p>
    <w:p w14:paraId="02BE5A3E" w14:textId="52C12B30" w:rsidR="002C0A38" w:rsidRPr="00780A49" w:rsidRDefault="002C0A38" w:rsidP="00780A49">
      <w:pPr>
        <w:pStyle w:val="a3"/>
        <w:ind w:left="993" w:right="411" w:firstLine="709"/>
        <w:rPr>
          <w:rStyle w:val="vkitposttextroot--jrdml"/>
        </w:rPr>
      </w:pPr>
      <w:r>
        <w:rPr>
          <w:rStyle w:val="vkitposttextroot--jrdml"/>
        </w:rPr>
        <w:t>- выступление руководителя МОЦ ДО АР на секции руководителей ОО Аксайского района.</w:t>
      </w:r>
    </w:p>
    <w:p w14:paraId="19AAE9E4" w14:textId="46500EDC" w:rsidR="006D4AFA" w:rsidRPr="00780A49" w:rsidRDefault="00165318" w:rsidP="00780A49">
      <w:pPr>
        <w:pStyle w:val="a3"/>
        <w:ind w:left="993" w:right="411" w:firstLine="709"/>
        <w:rPr>
          <w:iCs/>
          <w:lang w:eastAsia="ru-RU"/>
        </w:rPr>
      </w:pPr>
      <w:r w:rsidRPr="00780A49">
        <w:t xml:space="preserve">В рамках деятельности по обеспечению доступности дополнительного образования </w:t>
      </w:r>
      <w:r w:rsidR="00103D71" w:rsidRPr="00780A49">
        <w:t>действует с</w:t>
      </w:r>
      <w:r w:rsidR="00103D71" w:rsidRPr="00780A49">
        <w:rPr>
          <w:iCs/>
          <w:lang w:eastAsia="ru-RU"/>
        </w:rPr>
        <w:t>етевая модель реализации дополнительных общеразвивающих программ с использованием кадрового, ресурсного и технического потенциала образовательных организаций</w:t>
      </w:r>
      <w:r w:rsidRPr="00780A49">
        <w:rPr>
          <w:iCs/>
          <w:lang w:eastAsia="ru-RU"/>
        </w:rPr>
        <w:t xml:space="preserve"> </w:t>
      </w:r>
      <w:r w:rsidR="00103D71" w:rsidRPr="00780A49">
        <w:rPr>
          <w:iCs/>
          <w:lang w:eastAsia="ru-RU"/>
        </w:rPr>
        <w:t>Аксайского района.</w:t>
      </w:r>
    </w:p>
    <w:p w14:paraId="0892FAB0" w14:textId="7A992CA7" w:rsidR="006B12DC" w:rsidRPr="00780A49" w:rsidRDefault="00DF3C54" w:rsidP="00780A49">
      <w:pPr>
        <w:pStyle w:val="a3"/>
        <w:ind w:left="993" w:right="411" w:firstLine="709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lang w:eastAsia="ru-RU"/>
        </w:rPr>
        <w:t>Р</w:t>
      </w:r>
      <w:r w:rsidR="006B12DC" w:rsidRPr="00780A49">
        <w:rPr>
          <w:color w:val="0D0D0D" w:themeColor="text1" w:themeTint="F2"/>
          <w:lang w:eastAsia="ru-RU"/>
        </w:rPr>
        <w:t>абота ведется по следующим направлениям:</w:t>
      </w:r>
    </w:p>
    <w:p w14:paraId="09A7F05B" w14:textId="4A654261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Информирован</w:t>
      </w:r>
      <w:r w:rsidR="008D337A" w:rsidRPr="00780A49">
        <w:rPr>
          <w:color w:val="0D0D0D" w:themeColor="text1" w:themeTint="F2"/>
          <w:lang w:eastAsia="ru-RU"/>
        </w:rPr>
        <w:t>ие</w:t>
      </w:r>
      <w:r w:rsidRPr="00780A49">
        <w:rPr>
          <w:color w:val="0D0D0D" w:themeColor="text1" w:themeTint="F2"/>
          <w:lang w:eastAsia="ru-RU"/>
        </w:rPr>
        <w:t xml:space="preserve"> населения (детей,</w:t>
      </w:r>
      <w:r w:rsidR="00DF3C54">
        <w:rPr>
          <w:color w:val="0D0D0D" w:themeColor="text1" w:themeTint="F2"/>
          <w:lang w:eastAsia="ru-RU"/>
        </w:rPr>
        <w:t xml:space="preserve"> </w:t>
      </w:r>
      <w:r w:rsidRPr="00780A49">
        <w:rPr>
          <w:color w:val="0D0D0D" w:themeColor="text1" w:themeTint="F2"/>
          <w:lang w:eastAsia="ru-RU"/>
        </w:rPr>
        <w:t>родителей, законных представителей) о возможностях освоения программ дополнительного образования;</w:t>
      </w:r>
    </w:p>
    <w:p w14:paraId="0ABC924D" w14:textId="68FC8A33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 xml:space="preserve">У каждой организации ДО Аксайского района есть официальные аккаунты в социальных сетях (Госпаблики), </w:t>
      </w:r>
      <w:r w:rsidR="00DF3C54">
        <w:rPr>
          <w:color w:val="0D0D0D" w:themeColor="text1" w:themeTint="F2"/>
          <w:lang w:eastAsia="ru-RU"/>
        </w:rPr>
        <w:t xml:space="preserve">в которых </w:t>
      </w:r>
      <w:r w:rsidRPr="00780A49">
        <w:rPr>
          <w:color w:val="0D0D0D" w:themeColor="text1" w:themeTint="F2"/>
          <w:lang w:eastAsia="ru-RU"/>
        </w:rPr>
        <w:t>публикуется информация о мероприятиях, программах, возможност</w:t>
      </w:r>
      <w:r w:rsidR="00DF3C54">
        <w:rPr>
          <w:color w:val="0D0D0D" w:themeColor="text1" w:themeTint="F2"/>
          <w:lang w:eastAsia="ru-RU"/>
        </w:rPr>
        <w:t>ях</w:t>
      </w:r>
      <w:r w:rsidRPr="00780A49">
        <w:rPr>
          <w:color w:val="0D0D0D" w:themeColor="text1" w:themeTint="F2"/>
          <w:lang w:eastAsia="ru-RU"/>
        </w:rPr>
        <w:t xml:space="preserve"> использования сертификата дополнительного образования;</w:t>
      </w:r>
    </w:p>
    <w:p w14:paraId="7F455322" w14:textId="77777777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Информация размещается на официальных сайтах, в профессиональных сообществах, доводится на родительских собраниях и встречах с родителями и детьми.</w:t>
      </w:r>
    </w:p>
    <w:p w14:paraId="21934447" w14:textId="0F88D01F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Все дети АР в возрасте от 5 до 18 лет имеют возможность получить дополнительное образование бесплатно, а также с использованием средств социального сертификата.</w:t>
      </w:r>
    </w:p>
    <w:p w14:paraId="29AF1443" w14:textId="2624B859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По результатам мониторинга востребованности среди учащихся и родителей, обновляется и расширяется банк дополнительных общеразвивающих программ</w:t>
      </w:r>
      <w:r w:rsidR="00DF3C54">
        <w:rPr>
          <w:color w:val="0D0D0D" w:themeColor="text1" w:themeTint="F2"/>
          <w:lang w:eastAsia="ru-RU"/>
        </w:rPr>
        <w:t xml:space="preserve">, </w:t>
      </w:r>
      <w:r w:rsidRPr="00780A49">
        <w:rPr>
          <w:color w:val="0D0D0D" w:themeColor="text1" w:themeTint="F2"/>
          <w:lang w:eastAsia="ru-RU"/>
        </w:rPr>
        <w:t>совершенствуется их содержание</w:t>
      </w:r>
      <w:r w:rsidR="00DF3C54">
        <w:rPr>
          <w:color w:val="0D0D0D" w:themeColor="text1" w:themeTint="F2"/>
          <w:lang w:eastAsia="ru-RU"/>
        </w:rPr>
        <w:t>,</w:t>
      </w:r>
      <w:r w:rsidRPr="00780A49">
        <w:rPr>
          <w:color w:val="0D0D0D" w:themeColor="text1" w:themeTint="F2"/>
          <w:lang w:eastAsia="ru-RU"/>
        </w:rPr>
        <w:t xml:space="preserve"> методическое и ресурсное обеспечение. Программы разрабатываются </w:t>
      </w:r>
      <w:r w:rsidRPr="00780A49">
        <w:rPr>
          <w:color w:val="0D0D0D" w:themeColor="text1" w:themeTint="F2"/>
          <w:lang w:eastAsia="ru-RU"/>
        </w:rPr>
        <w:lastRenderedPageBreak/>
        <w:t>с учетом интересов детей и в соответствии с приоритетными направлениями социально-экономического развития Аксайского района и Ростовской области.</w:t>
      </w:r>
    </w:p>
    <w:p w14:paraId="3CA91838" w14:textId="06632C68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Разрабатываются</w:t>
      </w:r>
      <w:r w:rsidR="008D337A" w:rsidRPr="00780A49">
        <w:rPr>
          <w:color w:val="0D0D0D" w:themeColor="text1" w:themeTint="F2"/>
          <w:lang w:eastAsia="ru-RU"/>
        </w:rPr>
        <w:t xml:space="preserve"> и реализуются</w:t>
      </w:r>
      <w:r w:rsidRPr="00780A49">
        <w:rPr>
          <w:color w:val="0D0D0D" w:themeColor="text1" w:themeTint="F2"/>
          <w:lang w:eastAsia="ru-RU"/>
        </w:rPr>
        <w:t xml:space="preserve"> краткосрочные дополнительные общеразвивающие программы.</w:t>
      </w:r>
    </w:p>
    <w:p w14:paraId="3E12F9EE" w14:textId="3BB59813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 xml:space="preserve">Ведется работа по повышению педагогической компетентности специалистов ДО через систему методических семинаров, методических советов, курсы повышения квалификации </w:t>
      </w:r>
      <w:r w:rsidR="008D337A" w:rsidRPr="00780A49">
        <w:rPr>
          <w:color w:val="0D0D0D" w:themeColor="text1" w:themeTint="F2"/>
          <w:lang w:eastAsia="ru-RU"/>
        </w:rPr>
        <w:t xml:space="preserve">в </w:t>
      </w:r>
      <w:r w:rsidRPr="00780A49">
        <w:rPr>
          <w:color w:val="0D0D0D" w:themeColor="text1" w:themeTint="F2"/>
          <w:lang w:eastAsia="ru-RU"/>
        </w:rPr>
        <w:t>ГАУ ДПО РО ИР</w:t>
      </w:r>
      <w:r w:rsidR="008D337A" w:rsidRPr="00780A49">
        <w:rPr>
          <w:color w:val="0D0D0D" w:themeColor="text1" w:themeTint="F2"/>
          <w:lang w:eastAsia="ru-RU"/>
        </w:rPr>
        <w:t xml:space="preserve">О и </w:t>
      </w:r>
      <w:r w:rsidR="001918C6" w:rsidRPr="00780A49">
        <w:rPr>
          <w:color w:val="0D0D0D" w:themeColor="text1" w:themeTint="F2"/>
          <w:lang w:eastAsia="ru-RU"/>
        </w:rPr>
        <w:t>с использованием других образовательных ресурсов.</w:t>
      </w:r>
      <w:r w:rsidR="008D337A" w:rsidRPr="00780A49">
        <w:rPr>
          <w:color w:val="0D0D0D" w:themeColor="text1" w:themeTint="F2"/>
          <w:lang w:eastAsia="ru-RU"/>
        </w:rPr>
        <w:t xml:space="preserve"> </w:t>
      </w:r>
    </w:p>
    <w:p w14:paraId="790AF447" w14:textId="77777777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Продолжается анализ возможности взаимодействия с социальными партнерами с целью реализации сетевых дополнительных общеразвивающих программ.</w:t>
      </w:r>
    </w:p>
    <w:p w14:paraId="344A394F" w14:textId="2601CCB6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Участие и вовлечение учащихся в проектно-исследовательскую деятельность (районная научно-практическая конференция для школьников «Мир и мы» - 142 учащихся ОО Аксайского района</w:t>
      </w:r>
      <w:r w:rsidR="00D34AB2" w:rsidRPr="00780A49">
        <w:rPr>
          <w:color w:val="0D0D0D" w:themeColor="text1" w:themeTint="F2"/>
          <w:lang w:eastAsia="ru-RU"/>
        </w:rPr>
        <w:t>, конкурсы, викторины интеллектуальной направленности, в том числе районный слет отличников «Интеллектуальный Олимп» - 80 участников ОО Аксайского района</w:t>
      </w:r>
      <w:r w:rsidRPr="00780A49">
        <w:rPr>
          <w:color w:val="0D0D0D" w:themeColor="text1" w:themeTint="F2"/>
          <w:lang w:eastAsia="ru-RU"/>
        </w:rPr>
        <w:t>).</w:t>
      </w:r>
    </w:p>
    <w:p w14:paraId="2E171E36" w14:textId="48DDAE9A" w:rsidR="00DB25E6" w:rsidRPr="00780A49" w:rsidRDefault="00DB25E6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В рамках проекта «Первая профессия» 26 учащихся школ Аксайского района получили свидетельство о должности «Вожатый», сдав квалификационный экзамен по программе ЦОПП РО. Обучение проводилось педагогами Центра профориентации Аксайского района.</w:t>
      </w:r>
    </w:p>
    <w:p w14:paraId="0856E4C4" w14:textId="03F2F42C" w:rsidR="006B12DC" w:rsidRPr="00780A49" w:rsidRDefault="006B12DC" w:rsidP="00780A49">
      <w:pPr>
        <w:pStyle w:val="a3"/>
        <w:numPr>
          <w:ilvl w:val="0"/>
          <w:numId w:val="15"/>
        </w:numPr>
        <w:ind w:left="993" w:right="411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Проводятся профильные каникулярные смены для школьников по направлениям «Медицина» и «Медиакоммуникации».</w:t>
      </w:r>
    </w:p>
    <w:p w14:paraId="120DAC44" w14:textId="3AEDBE7D" w:rsidR="00165318" w:rsidRPr="00780A49" w:rsidRDefault="00165318" w:rsidP="00780A49">
      <w:pPr>
        <w:pStyle w:val="a3"/>
        <w:ind w:left="993" w:right="411" w:firstLine="709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</w:rPr>
        <w:t xml:space="preserve">Особое внимание уделяется </w:t>
      </w:r>
      <w:r w:rsidRPr="00780A49">
        <w:rPr>
          <w:color w:val="0D0D0D" w:themeColor="text1" w:themeTint="F2"/>
          <w:lang w:eastAsia="ru-RU"/>
        </w:rPr>
        <w:t xml:space="preserve">развитию института наставничества. </w:t>
      </w:r>
    </w:p>
    <w:p w14:paraId="4DB1981A" w14:textId="71729A6E" w:rsidR="00EB5211" w:rsidRPr="00780A49" w:rsidRDefault="00EB5211" w:rsidP="00780A49">
      <w:pPr>
        <w:pStyle w:val="a3"/>
        <w:ind w:left="993" w:right="144" w:firstLine="709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  <w:lang w:eastAsia="ru-RU"/>
        </w:rPr>
        <w:t>Реализация программ наставничества</w:t>
      </w:r>
      <w:r w:rsidR="006B560E" w:rsidRPr="00780A49">
        <w:rPr>
          <w:color w:val="0D0D0D" w:themeColor="text1" w:themeTint="F2"/>
          <w:lang w:eastAsia="ru-RU"/>
        </w:rPr>
        <w:t xml:space="preserve"> (проект «Дорога в профессию»</w:t>
      </w:r>
      <w:r w:rsidR="00D118A9" w:rsidRPr="00780A49">
        <w:rPr>
          <w:color w:val="0D0D0D" w:themeColor="text1" w:themeTint="F2"/>
          <w:lang w:eastAsia="ru-RU"/>
        </w:rPr>
        <w:t xml:space="preserve"> - 1393 школьника и 81 педагог-наставник</w:t>
      </w:r>
      <w:r w:rsidR="006B560E" w:rsidRPr="00780A49">
        <w:rPr>
          <w:color w:val="0D0D0D" w:themeColor="text1" w:themeTint="F2"/>
          <w:lang w:eastAsia="ru-RU"/>
        </w:rPr>
        <w:t>, индивидуальный образовательный маршрут «Я выбираю»)</w:t>
      </w:r>
      <w:r w:rsidRPr="00780A49">
        <w:rPr>
          <w:color w:val="0D0D0D" w:themeColor="text1" w:themeTint="F2"/>
          <w:lang w:eastAsia="ru-RU"/>
        </w:rPr>
        <w:t>, направленных на формирование индивидуальной образовательной траектории и осознанного профсамоопределения учащихся</w:t>
      </w:r>
      <w:r w:rsidR="006B560E" w:rsidRPr="00780A49">
        <w:rPr>
          <w:color w:val="0D0D0D" w:themeColor="text1" w:themeTint="F2"/>
          <w:lang w:eastAsia="ru-RU"/>
        </w:rPr>
        <w:t xml:space="preserve"> ОО Аксайского района</w:t>
      </w:r>
      <w:r w:rsidRPr="00780A49">
        <w:rPr>
          <w:color w:val="0D0D0D" w:themeColor="text1" w:themeTint="F2"/>
          <w:lang w:eastAsia="ru-RU"/>
        </w:rPr>
        <w:t>.</w:t>
      </w:r>
    </w:p>
    <w:p w14:paraId="186161B9" w14:textId="3223B44E" w:rsidR="00573810" w:rsidRPr="00780A49" w:rsidRDefault="00EB5211" w:rsidP="00780A49">
      <w:pPr>
        <w:widowControl/>
        <w:autoSpaceDE/>
        <w:autoSpaceDN/>
        <w:ind w:left="993" w:firstLine="709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С целью</w:t>
      </w:r>
      <w:r w:rsidR="00573810" w:rsidRPr="00780A49">
        <w:rPr>
          <w:iCs/>
          <w:color w:val="000000"/>
          <w:sz w:val="28"/>
          <w:szCs w:val="28"/>
          <w:lang w:eastAsia="ru-RU"/>
        </w:rPr>
        <w:t xml:space="preserve"> успешной адаптации в коллективе и </w:t>
      </w:r>
      <w:r w:rsidRPr="00780A49">
        <w:rPr>
          <w:iCs/>
          <w:color w:val="000000"/>
          <w:sz w:val="28"/>
          <w:szCs w:val="28"/>
          <w:lang w:eastAsia="ru-RU"/>
        </w:rPr>
        <w:t>совершенствования</w:t>
      </w:r>
      <w:r w:rsidR="00573810" w:rsidRPr="00780A49">
        <w:rPr>
          <w:iCs/>
          <w:color w:val="000000"/>
          <w:sz w:val="28"/>
          <w:szCs w:val="28"/>
          <w:lang w:eastAsia="ru-RU"/>
        </w:rPr>
        <w:t xml:space="preserve"> процесса профессионального становления педагог</w:t>
      </w:r>
      <w:r w:rsidRPr="00780A49">
        <w:rPr>
          <w:iCs/>
          <w:color w:val="000000"/>
          <w:sz w:val="28"/>
          <w:szCs w:val="28"/>
          <w:lang w:eastAsia="ru-RU"/>
        </w:rPr>
        <w:t>ов</w:t>
      </w:r>
      <w:r w:rsidR="00573810" w:rsidRPr="00780A49">
        <w:rPr>
          <w:iCs/>
          <w:color w:val="000000"/>
          <w:sz w:val="28"/>
          <w:szCs w:val="28"/>
          <w:lang w:eastAsia="ru-RU"/>
        </w:rPr>
        <w:t xml:space="preserve"> </w:t>
      </w:r>
      <w:r w:rsidR="00ED4221" w:rsidRPr="00780A49">
        <w:rPr>
          <w:iCs/>
          <w:color w:val="000000"/>
          <w:sz w:val="28"/>
          <w:szCs w:val="28"/>
          <w:lang w:eastAsia="ru-RU"/>
        </w:rPr>
        <w:t>за 5 молодыми специалистами в организациях ДО Аксайского района закреплены опытные педагоги-наставники.</w:t>
      </w:r>
    </w:p>
    <w:p w14:paraId="6AEEB36C" w14:textId="77777777" w:rsidR="00573810" w:rsidRPr="00780A49" w:rsidRDefault="00573810" w:rsidP="00780A49">
      <w:pPr>
        <w:widowControl/>
        <w:autoSpaceDE/>
        <w:autoSpaceDN/>
        <w:ind w:left="993" w:firstLine="142"/>
        <w:jc w:val="both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Наставничество было реализовано в несколько этапов:</w:t>
      </w:r>
    </w:p>
    <w:p w14:paraId="62661F6F" w14:textId="77777777" w:rsidR="00573810" w:rsidRPr="00780A49" w:rsidRDefault="00573810" w:rsidP="00780A49">
      <w:pPr>
        <w:pStyle w:val="a4"/>
        <w:widowControl/>
        <w:numPr>
          <w:ilvl w:val="0"/>
          <w:numId w:val="16"/>
        </w:numPr>
        <w:autoSpaceDE/>
        <w:autoSpaceDN/>
        <w:ind w:left="993" w:firstLine="142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>Подготовка и обсуждение плана наставничества, выявление проблем, которые необходимо устранить, составление совместного плана работы.</w:t>
      </w:r>
    </w:p>
    <w:p w14:paraId="1D64FE61" w14:textId="58C49236" w:rsidR="00573810" w:rsidRPr="00780A49" w:rsidRDefault="00573810" w:rsidP="00780A49">
      <w:pPr>
        <w:pStyle w:val="a4"/>
        <w:widowControl/>
        <w:numPr>
          <w:ilvl w:val="0"/>
          <w:numId w:val="16"/>
        </w:numPr>
        <w:autoSpaceDE/>
        <w:autoSpaceDN/>
        <w:ind w:left="993" w:firstLine="142"/>
        <w:rPr>
          <w:iCs/>
          <w:color w:val="000000"/>
          <w:sz w:val="28"/>
          <w:szCs w:val="28"/>
          <w:lang w:eastAsia="ru-RU"/>
        </w:rPr>
      </w:pPr>
      <w:r w:rsidRPr="00780A49">
        <w:rPr>
          <w:iCs/>
          <w:color w:val="000000"/>
          <w:sz w:val="28"/>
          <w:szCs w:val="28"/>
          <w:lang w:eastAsia="ru-RU"/>
        </w:rPr>
        <w:t xml:space="preserve">Совместная работа наставника с наставляемым. По мере необходимости педагоги встречаются в свободное от </w:t>
      </w:r>
      <w:r w:rsidR="00EB5211" w:rsidRPr="00780A49">
        <w:rPr>
          <w:iCs/>
          <w:color w:val="000000"/>
          <w:sz w:val="28"/>
          <w:szCs w:val="28"/>
          <w:lang w:eastAsia="ru-RU"/>
        </w:rPr>
        <w:t>занятий</w:t>
      </w:r>
      <w:r w:rsidRPr="00780A49">
        <w:rPr>
          <w:iCs/>
          <w:color w:val="000000"/>
          <w:sz w:val="28"/>
          <w:szCs w:val="28"/>
          <w:lang w:eastAsia="ru-RU"/>
        </w:rPr>
        <w:t xml:space="preserve"> время. Наставник отвечает на вопросы наставляемого, делится с ним наработками, идеями проведения занятий, методической литературой.</w:t>
      </w:r>
      <w:r w:rsidRPr="00780A49">
        <w:rPr>
          <w:sz w:val="28"/>
          <w:szCs w:val="28"/>
        </w:rPr>
        <w:t xml:space="preserve"> </w:t>
      </w:r>
      <w:r w:rsidR="00ED4221" w:rsidRPr="00780A49">
        <w:rPr>
          <w:iCs/>
          <w:color w:val="000000"/>
          <w:sz w:val="28"/>
          <w:szCs w:val="28"/>
          <w:lang w:eastAsia="ru-RU"/>
        </w:rPr>
        <w:t>Проводится к</w:t>
      </w:r>
      <w:r w:rsidRPr="00780A49">
        <w:rPr>
          <w:iCs/>
          <w:color w:val="000000"/>
          <w:sz w:val="28"/>
          <w:szCs w:val="28"/>
          <w:lang w:eastAsia="ru-RU"/>
        </w:rPr>
        <w:t>оординация</w:t>
      </w:r>
      <w:r w:rsidR="00DF3C54">
        <w:rPr>
          <w:iCs/>
          <w:color w:val="000000"/>
          <w:sz w:val="28"/>
          <w:szCs w:val="28"/>
          <w:lang w:eastAsia="ru-RU"/>
        </w:rPr>
        <w:t xml:space="preserve"> </w:t>
      </w:r>
      <w:r w:rsidRPr="00780A49">
        <w:rPr>
          <w:iCs/>
          <w:color w:val="000000"/>
          <w:sz w:val="28"/>
          <w:szCs w:val="28"/>
          <w:lang w:eastAsia="ru-RU"/>
        </w:rPr>
        <w:t>участия</w:t>
      </w:r>
      <w:r w:rsidR="00DF3C54">
        <w:rPr>
          <w:iCs/>
          <w:color w:val="000000"/>
          <w:sz w:val="28"/>
          <w:szCs w:val="28"/>
          <w:lang w:eastAsia="ru-RU"/>
        </w:rPr>
        <w:t xml:space="preserve"> </w:t>
      </w:r>
      <w:r w:rsidRPr="00780A49">
        <w:rPr>
          <w:iCs/>
          <w:color w:val="000000"/>
          <w:sz w:val="28"/>
          <w:szCs w:val="28"/>
          <w:lang w:eastAsia="ru-RU"/>
        </w:rPr>
        <w:t>наставляемого в различных мероприятиях, оказ</w:t>
      </w:r>
      <w:r w:rsidR="00ED4221" w:rsidRPr="00780A49">
        <w:rPr>
          <w:iCs/>
          <w:color w:val="000000"/>
          <w:sz w:val="28"/>
          <w:szCs w:val="28"/>
          <w:lang w:eastAsia="ru-RU"/>
        </w:rPr>
        <w:t>ание</w:t>
      </w:r>
      <w:r w:rsidRPr="00780A49">
        <w:rPr>
          <w:iCs/>
          <w:color w:val="000000"/>
          <w:sz w:val="28"/>
          <w:szCs w:val="28"/>
          <w:lang w:eastAsia="ru-RU"/>
        </w:rPr>
        <w:t xml:space="preserve"> консультационн</w:t>
      </w:r>
      <w:r w:rsidR="00ED4221" w:rsidRPr="00780A49">
        <w:rPr>
          <w:iCs/>
          <w:color w:val="000000"/>
          <w:sz w:val="28"/>
          <w:szCs w:val="28"/>
          <w:lang w:eastAsia="ru-RU"/>
        </w:rPr>
        <w:t>ой</w:t>
      </w:r>
      <w:r w:rsidRPr="00780A49">
        <w:rPr>
          <w:iCs/>
          <w:color w:val="000000"/>
          <w:sz w:val="28"/>
          <w:szCs w:val="28"/>
          <w:lang w:eastAsia="ru-RU"/>
        </w:rPr>
        <w:t xml:space="preserve"> помощ</w:t>
      </w:r>
      <w:r w:rsidR="00ED4221" w:rsidRPr="00780A49">
        <w:rPr>
          <w:iCs/>
          <w:color w:val="000000"/>
          <w:sz w:val="28"/>
          <w:szCs w:val="28"/>
          <w:lang w:eastAsia="ru-RU"/>
        </w:rPr>
        <w:t>и</w:t>
      </w:r>
      <w:r w:rsidRPr="00780A49">
        <w:rPr>
          <w:iCs/>
          <w:color w:val="000000"/>
          <w:sz w:val="28"/>
          <w:szCs w:val="28"/>
          <w:lang w:eastAsia="ru-RU"/>
        </w:rPr>
        <w:t xml:space="preserve"> при подготовке к </w:t>
      </w:r>
      <w:r w:rsidR="00ED4221" w:rsidRPr="00780A49">
        <w:rPr>
          <w:iCs/>
          <w:color w:val="000000"/>
          <w:sz w:val="28"/>
          <w:szCs w:val="28"/>
          <w:lang w:eastAsia="ru-RU"/>
        </w:rPr>
        <w:t>занятиям, мастер-классы.</w:t>
      </w:r>
    </w:p>
    <w:p w14:paraId="1E613425" w14:textId="4D53BE9E" w:rsidR="001950A0" w:rsidRPr="00780A49" w:rsidRDefault="000053AF" w:rsidP="00483BDD">
      <w:pPr>
        <w:pStyle w:val="a3"/>
        <w:tabs>
          <w:tab w:val="left" w:pos="9214"/>
        </w:tabs>
        <w:ind w:left="993" w:right="411" w:firstLine="709"/>
        <w:rPr>
          <w:color w:val="0D0D0D" w:themeColor="text1" w:themeTint="F2"/>
          <w:lang w:eastAsia="ru-RU"/>
        </w:rPr>
      </w:pPr>
      <w:r w:rsidRPr="00780A49">
        <w:rPr>
          <w:color w:val="0D0D0D" w:themeColor="text1" w:themeTint="F2"/>
        </w:rPr>
        <w:lastRenderedPageBreak/>
        <w:t>Ве</w:t>
      </w:r>
      <w:r w:rsidR="00A12007" w:rsidRPr="00780A49">
        <w:rPr>
          <w:color w:val="0D0D0D" w:themeColor="text1" w:themeTint="F2"/>
        </w:rPr>
        <w:t>дется</w:t>
      </w:r>
      <w:r w:rsidRPr="00780A49">
        <w:rPr>
          <w:color w:val="0D0D0D" w:themeColor="text1" w:themeTint="F2"/>
        </w:rPr>
        <w:t xml:space="preserve"> работа по </w:t>
      </w:r>
      <w:r w:rsidRPr="00780A49">
        <w:rPr>
          <w:color w:val="0D0D0D" w:themeColor="text1" w:themeTint="F2"/>
          <w:lang w:eastAsia="ru-RU"/>
        </w:rPr>
        <w:t>обеспечению межведомственного взаимодействия при формировани</w:t>
      </w:r>
      <w:r w:rsidR="00585885" w:rsidRPr="00780A49">
        <w:rPr>
          <w:color w:val="0D0D0D" w:themeColor="text1" w:themeTint="F2"/>
          <w:lang w:eastAsia="ru-RU"/>
        </w:rPr>
        <w:t>и</w:t>
      </w:r>
      <w:r w:rsidRPr="00780A49">
        <w:rPr>
          <w:color w:val="0D0D0D" w:themeColor="text1" w:themeTint="F2"/>
          <w:lang w:eastAsia="ru-RU"/>
        </w:rPr>
        <w:t xml:space="preserve"> современных управленческих и организационно-экономических механизмов.</w:t>
      </w:r>
      <w:r w:rsidR="00DF3C54">
        <w:rPr>
          <w:color w:val="0D0D0D" w:themeColor="text1" w:themeTint="F2"/>
          <w:lang w:eastAsia="ru-RU"/>
        </w:rPr>
        <w:t xml:space="preserve"> С</w:t>
      </w:r>
      <w:r w:rsidR="00B66270" w:rsidRPr="00780A49">
        <w:rPr>
          <w:color w:val="0D0D0D" w:themeColor="text1" w:themeTint="F2"/>
          <w:lang w:eastAsia="ru-RU"/>
        </w:rPr>
        <w:t>оздана</w:t>
      </w:r>
      <w:r w:rsidR="00A12007" w:rsidRPr="00780A49">
        <w:rPr>
          <w:color w:val="0D0D0D" w:themeColor="text1" w:themeTint="F2"/>
          <w:lang w:eastAsia="ru-RU"/>
        </w:rPr>
        <w:t xml:space="preserve"> </w:t>
      </w:r>
      <w:r w:rsidR="00DF3C54">
        <w:rPr>
          <w:color w:val="0D0D0D" w:themeColor="text1" w:themeTint="F2"/>
          <w:lang w:eastAsia="ru-RU"/>
        </w:rPr>
        <w:t xml:space="preserve">и </w:t>
      </w:r>
      <w:r w:rsidR="00DF3C54" w:rsidRPr="00780A49">
        <w:rPr>
          <w:color w:val="0D0D0D" w:themeColor="text1" w:themeTint="F2"/>
          <w:lang w:eastAsia="ru-RU"/>
        </w:rPr>
        <w:t>утверждена</w:t>
      </w:r>
      <w:r w:rsidR="00DF3C54">
        <w:rPr>
          <w:color w:val="0D0D0D" w:themeColor="text1" w:themeTint="F2"/>
          <w:lang w:eastAsia="ru-RU"/>
        </w:rPr>
        <w:t xml:space="preserve"> </w:t>
      </w:r>
      <w:r w:rsidR="00A12007" w:rsidRPr="00780A49">
        <w:rPr>
          <w:color w:val="0D0D0D" w:themeColor="text1" w:themeTint="F2"/>
          <w:lang w:eastAsia="ru-RU"/>
        </w:rPr>
        <w:t>нормативно-правовая база, регламентирующая деятельность МОЦ ДО АР</w:t>
      </w:r>
      <w:r w:rsidR="00B66270" w:rsidRPr="00780A49">
        <w:rPr>
          <w:color w:val="0D0D0D" w:themeColor="text1" w:themeTint="F2"/>
          <w:lang w:eastAsia="ru-RU"/>
        </w:rPr>
        <w:t xml:space="preserve"> (постановления, приказы, локальные акты ОО)</w:t>
      </w:r>
      <w:r w:rsidR="004E7D61" w:rsidRPr="00780A49">
        <w:rPr>
          <w:color w:val="0D0D0D" w:themeColor="text1" w:themeTint="F2"/>
          <w:lang w:eastAsia="ru-RU"/>
        </w:rPr>
        <w:t xml:space="preserve"> (</w:t>
      </w:r>
      <w:hyperlink r:id="rId10" w:history="1">
        <w:r w:rsidR="006B12DC" w:rsidRPr="00780A49">
          <w:rPr>
            <w:rStyle w:val="a6"/>
            <w:lang w:eastAsia="ru-RU"/>
          </w:rPr>
          <w:t>https://aksayprofcentre.ru/sveden/document/</w:t>
        </w:r>
      </w:hyperlink>
      <w:r w:rsidR="004E7D61" w:rsidRPr="00780A49">
        <w:rPr>
          <w:color w:val="0D0D0D" w:themeColor="text1" w:themeTint="F2"/>
          <w:lang w:eastAsia="ru-RU"/>
        </w:rPr>
        <w:t>).</w:t>
      </w:r>
      <w:r w:rsidR="00DF3C54">
        <w:rPr>
          <w:color w:val="0D0D0D" w:themeColor="text1" w:themeTint="F2"/>
          <w:lang w:eastAsia="ru-RU"/>
        </w:rPr>
        <w:t xml:space="preserve"> </w:t>
      </w:r>
      <w:r w:rsidR="006B12DC" w:rsidRPr="00780A49">
        <w:rPr>
          <w:color w:val="0D0D0D" w:themeColor="text1" w:themeTint="F2"/>
          <w:lang w:eastAsia="ru-RU"/>
        </w:rPr>
        <w:t>Сформирован</w:t>
      </w:r>
      <w:r w:rsidR="002310B3" w:rsidRPr="00780A49">
        <w:rPr>
          <w:color w:val="0D0D0D" w:themeColor="text1" w:themeTint="F2"/>
          <w:lang w:eastAsia="ru-RU"/>
        </w:rPr>
        <w:t>ы</w:t>
      </w:r>
      <w:r w:rsidR="00DF3C54">
        <w:rPr>
          <w:color w:val="0D0D0D" w:themeColor="text1" w:themeTint="F2"/>
          <w:lang w:eastAsia="ru-RU"/>
        </w:rPr>
        <w:t xml:space="preserve"> </w:t>
      </w:r>
      <w:r w:rsidR="006B12DC" w:rsidRPr="00780A49">
        <w:rPr>
          <w:color w:val="0D0D0D" w:themeColor="text1" w:themeTint="F2"/>
          <w:lang w:eastAsia="ru-RU"/>
        </w:rPr>
        <w:t>механизм</w:t>
      </w:r>
      <w:r w:rsidR="002310B3" w:rsidRPr="00780A49">
        <w:rPr>
          <w:color w:val="0D0D0D" w:themeColor="text1" w:themeTint="F2"/>
          <w:lang w:eastAsia="ru-RU"/>
        </w:rPr>
        <w:t>ы</w:t>
      </w:r>
      <w:r w:rsidR="006B12DC" w:rsidRPr="00780A49">
        <w:rPr>
          <w:color w:val="0D0D0D" w:themeColor="text1" w:themeTint="F2"/>
          <w:lang w:eastAsia="ru-RU"/>
        </w:rPr>
        <w:t xml:space="preserve"> административного и экономического взаимодействия реализации социального заказа в Аксайском районе (совещания, ВКС, семинары, консультации</w:t>
      </w:r>
      <w:r w:rsidR="00767AC6" w:rsidRPr="00780A49">
        <w:rPr>
          <w:color w:val="0D0D0D" w:themeColor="text1" w:themeTint="F2"/>
          <w:lang w:eastAsia="ru-RU"/>
        </w:rPr>
        <w:t xml:space="preserve"> специалистов УОААР, руководителей и педагогов ОО).</w:t>
      </w:r>
    </w:p>
    <w:p w14:paraId="67E4E73D" w14:textId="1A2B2DD8" w:rsidR="00D77943" w:rsidRPr="00780A49" w:rsidRDefault="00C978C3" w:rsidP="00780A49">
      <w:pPr>
        <w:pStyle w:val="a3"/>
        <w:ind w:left="993" w:right="411" w:firstLine="709"/>
      </w:pPr>
      <w:r w:rsidRPr="00780A49">
        <w:t>В 2025 году основными направлениями работы</w:t>
      </w:r>
      <w:r w:rsidR="00DF3C54">
        <w:t xml:space="preserve"> МОЦ ДО АР</w:t>
      </w:r>
      <w:r w:rsidRPr="00780A49">
        <w:t xml:space="preserve"> станут</w:t>
      </w:r>
      <w:r w:rsidR="00D77943" w:rsidRPr="00780A49">
        <w:t>:</w:t>
      </w:r>
    </w:p>
    <w:p w14:paraId="6238F08E" w14:textId="4746AEDB" w:rsidR="00D77943" w:rsidRPr="00780A49" w:rsidRDefault="00C978C3" w:rsidP="00780A49">
      <w:pPr>
        <w:pStyle w:val="a3"/>
        <w:ind w:left="993" w:right="411" w:firstLine="709"/>
      </w:pPr>
      <w:r w:rsidRPr="00780A49">
        <w:t xml:space="preserve">  </w:t>
      </w:r>
      <w:r w:rsidR="00D77943" w:rsidRPr="00780A49">
        <w:t>-</w:t>
      </w:r>
      <w:r w:rsidR="00DF3C54">
        <w:t xml:space="preserve"> </w:t>
      </w:r>
      <w:r w:rsidR="00D77943" w:rsidRPr="00780A49">
        <w:t xml:space="preserve">совершенствование и расширение системы сетевого и межведомственного взаимодействия; </w:t>
      </w:r>
    </w:p>
    <w:p w14:paraId="34B15601" w14:textId="0284A483" w:rsidR="00291CF2" w:rsidRPr="00780A49" w:rsidRDefault="00DF3C54" w:rsidP="00780A49">
      <w:pPr>
        <w:pStyle w:val="a3"/>
        <w:ind w:left="993" w:right="411" w:firstLine="709"/>
      </w:pPr>
      <w:r>
        <w:t xml:space="preserve">  </w:t>
      </w:r>
      <w:r w:rsidR="00D77943" w:rsidRPr="00780A49">
        <w:t>-</w:t>
      </w:r>
      <w:r>
        <w:t xml:space="preserve">  </w:t>
      </w:r>
      <w:r w:rsidR="003F4B87" w:rsidRPr="00780A49">
        <w:t>работа по обеспечению технического и естественно-научного направлений в дополнительном образовании кадровым, программно-методическим и техническим оснащением</w:t>
      </w:r>
      <w:r w:rsidR="00D77943" w:rsidRPr="00780A49">
        <w:t>;</w:t>
      </w:r>
    </w:p>
    <w:p w14:paraId="17E559AF" w14:textId="220F23D8" w:rsidR="000053AF" w:rsidRPr="00780A49" w:rsidRDefault="00DF3C54" w:rsidP="00780A49">
      <w:pPr>
        <w:pStyle w:val="a3"/>
        <w:ind w:left="993" w:right="411" w:firstLine="709"/>
      </w:pPr>
      <w:r>
        <w:t xml:space="preserve">  </w:t>
      </w:r>
      <w:r w:rsidR="00D77943" w:rsidRPr="00780A49">
        <w:t xml:space="preserve">- </w:t>
      </w:r>
      <w:r w:rsidR="003F4B87" w:rsidRPr="00780A49">
        <w:t>разработка программно-методического обеспечения</w:t>
      </w:r>
      <w:r>
        <w:t xml:space="preserve"> для интеграции дошкольных образовательных организаций</w:t>
      </w:r>
      <w:r w:rsidR="003F4B87" w:rsidRPr="00780A49">
        <w:t xml:space="preserve"> </w:t>
      </w:r>
      <w:r w:rsidR="00EE35EA">
        <w:t>в</w:t>
      </w:r>
      <w:r w:rsidR="003F4B87" w:rsidRPr="00780A49">
        <w:t xml:space="preserve"> реализаци</w:t>
      </w:r>
      <w:r w:rsidR="00143D5F">
        <w:t>и</w:t>
      </w:r>
      <w:r w:rsidR="003F4B87" w:rsidRPr="00780A49">
        <w:t xml:space="preserve"> дополнительных общеразвивающих программ с использованием социального сертификата</w:t>
      </w:r>
      <w:r w:rsidR="00354339" w:rsidRPr="00780A49">
        <w:t>.</w:t>
      </w:r>
    </w:p>
    <w:p w14:paraId="54AE5010" w14:textId="77777777" w:rsidR="00D91B00" w:rsidRPr="009D04AD" w:rsidRDefault="00D91B00" w:rsidP="00F75E2F">
      <w:pPr>
        <w:pStyle w:val="a3"/>
        <w:ind w:left="0" w:right="411" w:firstLine="709"/>
      </w:pPr>
    </w:p>
    <w:p w14:paraId="3E424636" w14:textId="77777777" w:rsidR="00D91B00" w:rsidRPr="009D04AD" w:rsidRDefault="00D91B00" w:rsidP="00F75E2F">
      <w:pPr>
        <w:pStyle w:val="a3"/>
        <w:ind w:left="0" w:right="411" w:firstLine="709"/>
      </w:pPr>
    </w:p>
    <w:p w14:paraId="0F8C5BA3" w14:textId="77777777" w:rsidR="00D91B00" w:rsidRPr="009D04AD" w:rsidRDefault="00D91B00" w:rsidP="00F75E2F">
      <w:pPr>
        <w:pStyle w:val="a3"/>
        <w:ind w:left="0" w:right="411" w:firstLine="709"/>
      </w:pPr>
    </w:p>
    <w:p w14:paraId="16A443C6" w14:textId="2B5DB230" w:rsidR="00D91B00" w:rsidRPr="009D04AD" w:rsidRDefault="00D91B00" w:rsidP="00D91B00">
      <w:pPr>
        <w:pStyle w:val="a4"/>
        <w:ind w:left="0" w:right="15"/>
        <w:jc w:val="center"/>
        <w:rPr>
          <w:sz w:val="28"/>
          <w:szCs w:val="28"/>
        </w:rPr>
      </w:pPr>
      <w:r w:rsidRPr="009D04AD">
        <w:rPr>
          <w:sz w:val="28"/>
          <w:szCs w:val="28"/>
        </w:rPr>
        <w:t>Руководитель МОЦ ________________________ /</w:t>
      </w:r>
      <w:r w:rsidR="002B4C0C">
        <w:rPr>
          <w:sz w:val="28"/>
          <w:szCs w:val="28"/>
        </w:rPr>
        <w:t>Коробко Г.А</w:t>
      </w:r>
      <w:r w:rsidRPr="009D04AD">
        <w:rPr>
          <w:sz w:val="28"/>
          <w:szCs w:val="28"/>
        </w:rPr>
        <w:t>./</w:t>
      </w:r>
    </w:p>
    <w:p w14:paraId="36C8C850" w14:textId="77777777" w:rsidR="00D91B00" w:rsidRPr="002B4C0C" w:rsidRDefault="00D91B00" w:rsidP="00D91B00">
      <w:pPr>
        <w:pStyle w:val="a4"/>
        <w:ind w:left="709" w:right="15"/>
        <w:jc w:val="center"/>
        <w:rPr>
          <w:sz w:val="16"/>
          <w:szCs w:val="16"/>
        </w:rPr>
      </w:pPr>
      <w:r w:rsidRPr="002B4C0C">
        <w:rPr>
          <w:sz w:val="16"/>
          <w:szCs w:val="16"/>
        </w:rPr>
        <w:t>подпись</w:t>
      </w:r>
    </w:p>
    <w:p w14:paraId="4FB9868B" w14:textId="77777777" w:rsidR="00D91B00" w:rsidRPr="002B4C0C" w:rsidRDefault="00D91B00" w:rsidP="002B4C0C">
      <w:pPr>
        <w:ind w:right="15" w:firstLine="2127"/>
        <w:jc w:val="center"/>
        <w:rPr>
          <w:sz w:val="18"/>
          <w:szCs w:val="18"/>
        </w:rPr>
      </w:pPr>
      <w:r w:rsidRPr="002B4C0C">
        <w:rPr>
          <w:sz w:val="18"/>
          <w:szCs w:val="18"/>
        </w:rPr>
        <w:t>М.П.</w:t>
      </w:r>
    </w:p>
    <w:sectPr w:rsidR="00D91B00" w:rsidRPr="002B4C0C" w:rsidSect="00483BDD">
      <w:pgSz w:w="11910" w:h="16840"/>
      <w:pgMar w:top="1134" w:right="99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C9A"/>
    <w:multiLevelType w:val="hybridMultilevel"/>
    <w:tmpl w:val="ABB83348"/>
    <w:lvl w:ilvl="0" w:tplc="D974C2D8">
      <w:numFmt w:val="bullet"/>
      <w:lvlText w:val="-"/>
      <w:lvlJc w:val="left"/>
      <w:pPr>
        <w:ind w:left="106" w:hanging="2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67FE8">
      <w:numFmt w:val="bullet"/>
      <w:lvlText w:val="•"/>
      <w:lvlJc w:val="left"/>
      <w:pPr>
        <w:ind w:left="472" w:hanging="249"/>
      </w:pPr>
      <w:rPr>
        <w:rFonts w:hint="default"/>
        <w:lang w:val="ru-RU" w:eastAsia="en-US" w:bidi="ar-SA"/>
      </w:rPr>
    </w:lvl>
    <w:lvl w:ilvl="2" w:tplc="6E1CAF52">
      <w:numFmt w:val="bullet"/>
      <w:lvlText w:val="•"/>
      <w:lvlJc w:val="left"/>
      <w:pPr>
        <w:ind w:left="844" w:hanging="249"/>
      </w:pPr>
      <w:rPr>
        <w:rFonts w:hint="default"/>
        <w:lang w:val="ru-RU" w:eastAsia="en-US" w:bidi="ar-SA"/>
      </w:rPr>
    </w:lvl>
    <w:lvl w:ilvl="3" w:tplc="5290E744">
      <w:numFmt w:val="bullet"/>
      <w:lvlText w:val="•"/>
      <w:lvlJc w:val="left"/>
      <w:pPr>
        <w:ind w:left="1216" w:hanging="249"/>
      </w:pPr>
      <w:rPr>
        <w:rFonts w:hint="default"/>
        <w:lang w:val="ru-RU" w:eastAsia="en-US" w:bidi="ar-SA"/>
      </w:rPr>
    </w:lvl>
    <w:lvl w:ilvl="4" w:tplc="BC383FB6">
      <w:numFmt w:val="bullet"/>
      <w:lvlText w:val="•"/>
      <w:lvlJc w:val="left"/>
      <w:pPr>
        <w:ind w:left="1588" w:hanging="249"/>
      </w:pPr>
      <w:rPr>
        <w:rFonts w:hint="default"/>
        <w:lang w:val="ru-RU" w:eastAsia="en-US" w:bidi="ar-SA"/>
      </w:rPr>
    </w:lvl>
    <w:lvl w:ilvl="5" w:tplc="B184ADF0">
      <w:numFmt w:val="bullet"/>
      <w:lvlText w:val="•"/>
      <w:lvlJc w:val="left"/>
      <w:pPr>
        <w:ind w:left="1960" w:hanging="249"/>
      </w:pPr>
      <w:rPr>
        <w:rFonts w:hint="default"/>
        <w:lang w:val="ru-RU" w:eastAsia="en-US" w:bidi="ar-SA"/>
      </w:rPr>
    </w:lvl>
    <w:lvl w:ilvl="6" w:tplc="5CE092C6">
      <w:numFmt w:val="bullet"/>
      <w:lvlText w:val="•"/>
      <w:lvlJc w:val="left"/>
      <w:pPr>
        <w:ind w:left="2332" w:hanging="249"/>
      </w:pPr>
      <w:rPr>
        <w:rFonts w:hint="default"/>
        <w:lang w:val="ru-RU" w:eastAsia="en-US" w:bidi="ar-SA"/>
      </w:rPr>
    </w:lvl>
    <w:lvl w:ilvl="7" w:tplc="56822AEA">
      <w:numFmt w:val="bullet"/>
      <w:lvlText w:val="•"/>
      <w:lvlJc w:val="left"/>
      <w:pPr>
        <w:ind w:left="2704" w:hanging="249"/>
      </w:pPr>
      <w:rPr>
        <w:rFonts w:hint="default"/>
        <w:lang w:val="ru-RU" w:eastAsia="en-US" w:bidi="ar-SA"/>
      </w:rPr>
    </w:lvl>
    <w:lvl w:ilvl="8" w:tplc="B3DA5A38">
      <w:numFmt w:val="bullet"/>
      <w:lvlText w:val="•"/>
      <w:lvlJc w:val="left"/>
      <w:pPr>
        <w:ind w:left="3076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37C65C44"/>
    <w:multiLevelType w:val="hybridMultilevel"/>
    <w:tmpl w:val="C7881EBE"/>
    <w:lvl w:ilvl="0" w:tplc="DF6CE656">
      <w:numFmt w:val="bullet"/>
      <w:lvlText w:val="-"/>
      <w:lvlJc w:val="left"/>
      <w:pPr>
        <w:ind w:left="1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6CB634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977052BE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93C0CE96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4" w:tplc="C980E6D2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5" w:tplc="88E09A0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6" w:tplc="95463010">
      <w:numFmt w:val="bullet"/>
      <w:lvlText w:val="•"/>
      <w:lvlJc w:val="left"/>
      <w:pPr>
        <w:ind w:left="6540" w:hanging="164"/>
      </w:pPr>
      <w:rPr>
        <w:rFonts w:hint="default"/>
        <w:lang w:val="ru-RU" w:eastAsia="en-US" w:bidi="ar-SA"/>
      </w:rPr>
    </w:lvl>
    <w:lvl w:ilvl="7" w:tplc="489CF740">
      <w:numFmt w:val="bullet"/>
      <w:lvlText w:val="•"/>
      <w:lvlJc w:val="left"/>
      <w:pPr>
        <w:ind w:left="7447" w:hanging="164"/>
      </w:pPr>
      <w:rPr>
        <w:rFonts w:hint="default"/>
        <w:lang w:val="ru-RU" w:eastAsia="en-US" w:bidi="ar-SA"/>
      </w:rPr>
    </w:lvl>
    <w:lvl w:ilvl="8" w:tplc="1EB0C994">
      <w:numFmt w:val="bullet"/>
      <w:lvlText w:val="•"/>
      <w:lvlJc w:val="left"/>
      <w:pPr>
        <w:ind w:left="835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A574C22"/>
    <w:multiLevelType w:val="hybridMultilevel"/>
    <w:tmpl w:val="DF84581E"/>
    <w:lvl w:ilvl="0" w:tplc="C89E11C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E9736">
      <w:numFmt w:val="bullet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2" w:tplc="6FA4805A">
      <w:numFmt w:val="bullet"/>
      <w:lvlText w:val="•"/>
      <w:lvlJc w:val="left"/>
      <w:pPr>
        <w:ind w:left="902" w:hanging="164"/>
      </w:pPr>
      <w:rPr>
        <w:rFonts w:hint="default"/>
        <w:lang w:val="ru-RU" w:eastAsia="en-US" w:bidi="ar-SA"/>
      </w:rPr>
    </w:lvl>
    <w:lvl w:ilvl="3" w:tplc="8234AA7A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4" w:tplc="93EC66B8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  <w:lvl w:ilvl="5" w:tplc="FD2412D0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6" w:tplc="13086B58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7" w:tplc="7B584F52">
      <w:numFmt w:val="bullet"/>
      <w:lvlText w:val="•"/>
      <w:lvlJc w:val="left"/>
      <w:pPr>
        <w:ind w:left="2762" w:hanging="164"/>
      </w:pPr>
      <w:rPr>
        <w:rFonts w:hint="default"/>
        <w:lang w:val="ru-RU" w:eastAsia="en-US" w:bidi="ar-SA"/>
      </w:rPr>
    </w:lvl>
    <w:lvl w:ilvl="8" w:tplc="5E14A7B6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B377EF5"/>
    <w:multiLevelType w:val="hybridMultilevel"/>
    <w:tmpl w:val="C6961240"/>
    <w:lvl w:ilvl="0" w:tplc="9030ED3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4FD58">
      <w:numFmt w:val="bullet"/>
      <w:lvlText w:val="•"/>
      <w:lvlJc w:val="left"/>
      <w:pPr>
        <w:ind w:left="471" w:hanging="152"/>
      </w:pPr>
      <w:rPr>
        <w:rFonts w:hint="default"/>
        <w:lang w:val="ru-RU" w:eastAsia="en-US" w:bidi="ar-SA"/>
      </w:rPr>
    </w:lvl>
    <w:lvl w:ilvl="2" w:tplc="B7441E3A">
      <w:numFmt w:val="bullet"/>
      <w:lvlText w:val="•"/>
      <w:lvlJc w:val="left"/>
      <w:pPr>
        <w:ind w:left="843" w:hanging="152"/>
      </w:pPr>
      <w:rPr>
        <w:rFonts w:hint="default"/>
        <w:lang w:val="ru-RU" w:eastAsia="en-US" w:bidi="ar-SA"/>
      </w:rPr>
    </w:lvl>
    <w:lvl w:ilvl="3" w:tplc="08FC01D6">
      <w:numFmt w:val="bullet"/>
      <w:lvlText w:val="•"/>
      <w:lvlJc w:val="left"/>
      <w:pPr>
        <w:ind w:left="1215" w:hanging="152"/>
      </w:pPr>
      <w:rPr>
        <w:rFonts w:hint="default"/>
        <w:lang w:val="ru-RU" w:eastAsia="en-US" w:bidi="ar-SA"/>
      </w:rPr>
    </w:lvl>
    <w:lvl w:ilvl="4" w:tplc="BB5E7534">
      <w:numFmt w:val="bullet"/>
      <w:lvlText w:val="•"/>
      <w:lvlJc w:val="left"/>
      <w:pPr>
        <w:ind w:left="1587" w:hanging="152"/>
      </w:pPr>
      <w:rPr>
        <w:rFonts w:hint="default"/>
        <w:lang w:val="ru-RU" w:eastAsia="en-US" w:bidi="ar-SA"/>
      </w:rPr>
    </w:lvl>
    <w:lvl w:ilvl="5" w:tplc="B30ED282">
      <w:numFmt w:val="bullet"/>
      <w:lvlText w:val="•"/>
      <w:lvlJc w:val="left"/>
      <w:pPr>
        <w:ind w:left="1959" w:hanging="152"/>
      </w:pPr>
      <w:rPr>
        <w:rFonts w:hint="default"/>
        <w:lang w:val="ru-RU" w:eastAsia="en-US" w:bidi="ar-SA"/>
      </w:rPr>
    </w:lvl>
    <w:lvl w:ilvl="6" w:tplc="736EB454">
      <w:numFmt w:val="bullet"/>
      <w:lvlText w:val="•"/>
      <w:lvlJc w:val="left"/>
      <w:pPr>
        <w:ind w:left="2331" w:hanging="152"/>
      </w:pPr>
      <w:rPr>
        <w:rFonts w:hint="default"/>
        <w:lang w:val="ru-RU" w:eastAsia="en-US" w:bidi="ar-SA"/>
      </w:rPr>
    </w:lvl>
    <w:lvl w:ilvl="7" w:tplc="949E0E22">
      <w:numFmt w:val="bullet"/>
      <w:lvlText w:val="•"/>
      <w:lvlJc w:val="left"/>
      <w:pPr>
        <w:ind w:left="2703" w:hanging="152"/>
      </w:pPr>
      <w:rPr>
        <w:rFonts w:hint="default"/>
        <w:lang w:val="ru-RU" w:eastAsia="en-US" w:bidi="ar-SA"/>
      </w:rPr>
    </w:lvl>
    <w:lvl w:ilvl="8" w:tplc="695C82A6">
      <w:numFmt w:val="bullet"/>
      <w:lvlText w:val="•"/>
      <w:lvlJc w:val="left"/>
      <w:pPr>
        <w:ind w:left="3075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D8B4F34"/>
    <w:multiLevelType w:val="hybridMultilevel"/>
    <w:tmpl w:val="72A22C5C"/>
    <w:lvl w:ilvl="0" w:tplc="486A7B5A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25614">
      <w:numFmt w:val="bullet"/>
      <w:lvlText w:val="•"/>
      <w:lvlJc w:val="left"/>
      <w:pPr>
        <w:ind w:left="472" w:hanging="152"/>
      </w:pPr>
      <w:rPr>
        <w:rFonts w:hint="default"/>
        <w:lang w:val="ru-RU" w:eastAsia="en-US" w:bidi="ar-SA"/>
      </w:rPr>
    </w:lvl>
    <w:lvl w:ilvl="2" w:tplc="B750FE00">
      <w:numFmt w:val="bullet"/>
      <w:lvlText w:val="•"/>
      <w:lvlJc w:val="left"/>
      <w:pPr>
        <w:ind w:left="844" w:hanging="152"/>
      </w:pPr>
      <w:rPr>
        <w:rFonts w:hint="default"/>
        <w:lang w:val="ru-RU" w:eastAsia="en-US" w:bidi="ar-SA"/>
      </w:rPr>
    </w:lvl>
    <w:lvl w:ilvl="3" w:tplc="CF604BF8">
      <w:numFmt w:val="bullet"/>
      <w:lvlText w:val="•"/>
      <w:lvlJc w:val="left"/>
      <w:pPr>
        <w:ind w:left="1216" w:hanging="152"/>
      </w:pPr>
      <w:rPr>
        <w:rFonts w:hint="default"/>
        <w:lang w:val="ru-RU" w:eastAsia="en-US" w:bidi="ar-SA"/>
      </w:rPr>
    </w:lvl>
    <w:lvl w:ilvl="4" w:tplc="BA062380">
      <w:numFmt w:val="bullet"/>
      <w:lvlText w:val="•"/>
      <w:lvlJc w:val="left"/>
      <w:pPr>
        <w:ind w:left="1588" w:hanging="152"/>
      </w:pPr>
      <w:rPr>
        <w:rFonts w:hint="default"/>
        <w:lang w:val="ru-RU" w:eastAsia="en-US" w:bidi="ar-SA"/>
      </w:rPr>
    </w:lvl>
    <w:lvl w:ilvl="5" w:tplc="6AD87632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6" w:tplc="BDB2FB3C">
      <w:numFmt w:val="bullet"/>
      <w:lvlText w:val="•"/>
      <w:lvlJc w:val="left"/>
      <w:pPr>
        <w:ind w:left="2332" w:hanging="152"/>
      </w:pPr>
      <w:rPr>
        <w:rFonts w:hint="default"/>
        <w:lang w:val="ru-RU" w:eastAsia="en-US" w:bidi="ar-SA"/>
      </w:rPr>
    </w:lvl>
    <w:lvl w:ilvl="7" w:tplc="F65CD400">
      <w:numFmt w:val="bullet"/>
      <w:lvlText w:val="•"/>
      <w:lvlJc w:val="left"/>
      <w:pPr>
        <w:ind w:left="2704" w:hanging="152"/>
      </w:pPr>
      <w:rPr>
        <w:rFonts w:hint="default"/>
        <w:lang w:val="ru-RU" w:eastAsia="en-US" w:bidi="ar-SA"/>
      </w:rPr>
    </w:lvl>
    <w:lvl w:ilvl="8" w:tplc="932A530A">
      <w:numFmt w:val="bullet"/>
      <w:lvlText w:val="•"/>
      <w:lvlJc w:val="left"/>
      <w:pPr>
        <w:ind w:left="3076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32C20EC"/>
    <w:multiLevelType w:val="hybridMultilevel"/>
    <w:tmpl w:val="602004F0"/>
    <w:lvl w:ilvl="0" w:tplc="DA06C350">
      <w:numFmt w:val="bullet"/>
      <w:lvlText w:val="-"/>
      <w:lvlJc w:val="left"/>
      <w:pPr>
        <w:ind w:left="107" w:hanging="1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D23BB0">
      <w:numFmt w:val="bullet"/>
      <w:lvlText w:val="•"/>
      <w:lvlJc w:val="left"/>
      <w:pPr>
        <w:ind w:left="429" w:hanging="1276"/>
      </w:pPr>
      <w:rPr>
        <w:rFonts w:hint="default"/>
        <w:lang w:val="ru-RU" w:eastAsia="en-US" w:bidi="ar-SA"/>
      </w:rPr>
    </w:lvl>
    <w:lvl w:ilvl="2" w:tplc="3F364C4C">
      <w:numFmt w:val="bullet"/>
      <w:lvlText w:val="•"/>
      <w:lvlJc w:val="left"/>
      <w:pPr>
        <w:ind w:left="759" w:hanging="1276"/>
      </w:pPr>
      <w:rPr>
        <w:rFonts w:hint="default"/>
        <w:lang w:val="ru-RU" w:eastAsia="en-US" w:bidi="ar-SA"/>
      </w:rPr>
    </w:lvl>
    <w:lvl w:ilvl="3" w:tplc="942AACE4">
      <w:numFmt w:val="bullet"/>
      <w:lvlText w:val="•"/>
      <w:lvlJc w:val="left"/>
      <w:pPr>
        <w:ind w:left="1088" w:hanging="1276"/>
      </w:pPr>
      <w:rPr>
        <w:rFonts w:hint="default"/>
        <w:lang w:val="ru-RU" w:eastAsia="en-US" w:bidi="ar-SA"/>
      </w:rPr>
    </w:lvl>
    <w:lvl w:ilvl="4" w:tplc="1680A030">
      <w:numFmt w:val="bullet"/>
      <w:lvlText w:val="•"/>
      <w:lvlJc w:val="left"/>
      <w:pPr>
        <w:ind w:left="1418" w:hanging="1276"/>
      </w:pPr>
      <w:rPr>
        <w:rFonts w:hint="default"/>
        <w:lang w:val="ru-RU" w:eastAsia="en-US" w:bidi="ar-SA"/>
      </w:rPr>
    </w:lvl>
    <w:lvl w:ilvl="5" w:tplc="CA1E7484">
      <w:numFmt w:val="bullet"/>
      <w:lvlText w:val="•"/>
      <w:lvlJc w:val="left"/>
      <w:pPr>
        <w:ind w:left="1748" w:hanging="1276"/>
      </w:pPr>
      <w:rPr>
        <w:rFonts w:hint="default"/>
        <w:lang w:val="ru-RU" w:eastAsia="en-US" w:bidi="ar-SA"/>
      </w:rPr>
    </w:lvl>
    <w:lvl w:ilvl="6" w:tplc="6180E662">
      <w:numFmt w:val="bullet"/>
      <w:lvlText w:val="•"/>
      <w:lvlJc w:val="left"/>
      <w:pPr>
        <w:ind w:left="2077" w:hanging="1276"/>
      </w:pPr>
      <w:rPr>
        <w:rFonts w:hint="default"/>
        <w:lang w:val="ru-RU" w:eastAsia="en-US" w:bidi="ar-SA"/>
      </w:rPr>
    </w:lvl>
    <w:lvl w:ilvl="7" w:tplc="D42C3DDE">
      <w:numFmt w:val="bullet"/>
      <w:lvlText w:val="•"/>
      <w:lvlJc w:val="left"/>
      <w:pPr>
        <w:ind w:left="2407" w:hanging="1276"/>
      </w:pPr>
      <w:rPr>
        <w:rFonts w:hint="default"/>
        <w:lang w:val="ru-RU" w:eastAsia="en-US" w:bidi="ar-SA"/>
      </w:rPr>
    </w:lvl>
    <w:lvl w:ilvl="8" w:tplc="BE78A56C">
      <w:numFmt w:val="bullet"/>
      <w:lvlText w:val="•"/>
      <w:lvlJc w:val="left"/>
      <w:pPr>
        <w:ind w:left="2736" w:hanging="1276"/>
      </w:pPr>
      <w:rPr>
        <w:rFonts w:hint="default"/>
        <w:lang w:val="ru-RU" w:eastAsia="en-US" w:bidi="ar-SA"/>
      </w:rPr>
    </w:lvl>
  </w:abstractNum>
  <w:abstractNum w:abstractNumId="6" w15:restartNumberingAfterBreak="0">
    <w:nsid w:val="47AB374B"/>
    <w:multiLevelType w:val="hybridMultilevel"/>
    <w:tmpl w:val="CDC20BAA"/>
    <w:lvl w:ilvl="0" w:tplc="C478A9D2">
      <w:numFmt w:val="bullet"/>
      <w:lvlText w:val="-"/>
      <w:lvlJc w:val="left"/>
      <w:pPr>
        <w:ind w:left="109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6E402">
      <w:numFmt w:val="bullet"/>
      <w:lvlText w:val="•"/>
      <w:lvlJc w:val="left"/>
      <w:pPr>
        <w:ind w:left="471" w:hanging="184"/>
      </w:pPr>
      <w:rPr>
        <w:rFonts w:hint="default"/>
        <w:lang w:val="ru-RU" w:eastAsia="en-US" w:bidi="ar-SA"/>
      </w:rPr>
    </w:lvl>
    <w:lvl w:ilvl="2" w:tplc="D8EED21E">
      <w:numFmt w:val="bullet"/>
      <w:lvlText w:val="•"/>
      <w:lvlJc w:val="left"/>
      <w:pPr>
        <w:ind w:left="843" w:hanging="184"/>
      </w:pPr>
      <w:rPr>
        <w:rFonts w:hint="default"/>
        <w:lang w:val="ru-RU" w:eastAsia="en-US" w:bidi="ar-SA"/>
      </w:rPr>
    </w:lvl>
    <w:lvl w:ilvl="3" w:tplc="426805FE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4" w:tplc="2D183998">
      <w:numFmt w:val="bullet"/>
      <w:lvlText w:val="•"/>
      <w:lvlJc w:val="left"/>
      <w:pPr>
        <w:ind w:left="1587" w:hanging="184"/>
      </w:pPr>
      <w:rPr>
        <w:rFonts w:hint="default"/>
        <w:lang w:val="ru-RU" w:eastAsia="en-US" w:bidi="ar-SA"/>
      </w:rPr>
    </w:lvl>
    <w:lvl w:ilvl="5" w:tplc="E7B6C622">
      <w:numFmt w:val="bullet"/>
      <w:lvlText w:val="•"/>
      <w:lvlJc w:val="left"/>
      <w:pPr>
        <w:ind w:left="1959" w:hanging="184"/>
      </w:pPr>
      <w:rPr>
        <w:rFonts w:hint="default"/>
        <w:lang w:val="ru-RU" w:eastAsia="en-US" w:bidi="ar-SA"/>
      </w:rPr>
    </w:lvl>
    <w:lvl w:ilvl="6" w:tplc="94BA13FE">
      <w:numFmt w:val="bullet"/>
      <w:lvlText w:val="•"/>
      <w:lvlJc w:val="left"/>
      <w:pPr>
        <w:ind w:left="2331" w:hanging="184"/>
      </w:pPr>
      <w:rPr>
        <w:rFonts w:hint="default"/>
        <w:lang w:val="ru-RU" w:eastAsia="en-US" w:bidi="ar-SA"/>
      </w:rPr>
    </w:lvl>
    <w:lvl w:ilvl="7" w:tplc="7C60D744">
      <w:numFmt w:val="bullet"/>
      <w:lvlText w:val="•"/>
      <w:lvlJc w:val="left"/>
      <w:pPr>
        <w:ind w:left="2703" w:hanging="184"/>
      </w:pPr>
      <w:rPr>
        <w:rFonts w:hint="default"/>
        <w:lang w:val="ru-RU" w:eastAsia="en-US" w:bidi="ar-SA"/>
      </w:rPr>
    </w:lvl>
    <w:lvl w:ilvl="8" w:tplc="0584F8B6">
      <w:numFmt w:val="bullet"/>
      <w:lvlText w:val="•"/>
      <w:lvlJc w:val="left"/>
      <w:pPr>
        <w:ind w:left="3075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4DBF5542"/>
    <w:multiLevelType w:val="hybridMultilevel"/>
    <w:tmpl w:val="2D2A1332"/>
    <w:lvl w:ilvl="0" w:tplc="14EE4B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5F43642"/>
    <w:multiLevelType w:val="hybridMultilevel"/>
    <w:tmpl w:val="638ECA12"/>
    <w:lvl w:ilvl="0" w:tplc="C3D8B704">
      <w:start w:val="1"/>
      <w:numFmt w:val="decimal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062C6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DCEAA5E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B1E06A9C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4" w:tplc="43E8718A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2494BBD6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6" w:tplc="B1046F6C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7" w:tplc="0F544B04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404E7E02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7BE4BB7"/>
    <w:multiLevelType w:val="hybridMultilevel"/>
    <w:tmpl w:val="C074C82C"/>
    <w:lvl w:ilvl="0" w:tplc="14EE4B3C">
      <w:start w:val="1"/>
      <w:numFmt w:val="bullet"/>
      <w:lvlText w:val="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" w15:restartNumberingAfterBreak="0">
    <w:nsid w:val="59961F00"/>
    <w:multiLevelType w:val="hybridMultilevel"/>
    <w:tmpl w:val="DD06EA14"/>
    <w:lvl w:ilvl="0" w:tplc="90104418">
      <w:start w:val="1"/>
      <w:numFmt w:val="decimal"/>
      <w:lvlText w:val="%1."/>
      <w:lvlJc w:val="left"/>
      <w:pPr>
        <w:ind w:left="11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67B6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2" w:tplc="C2FE3420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08089D4C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FCF02B82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5" w:tplc="6EE6E6B0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ACFCF1B8">
      <w:numFmt w:val="bullet"/>
      <w:lvlText w:val="•"/>
      <w:lvlJc w:val="left"/>
      <w:pPr>
        <w:ind w:left="6548" w:hanging="361"/>
      </w:pPr>
      <w:rPr>
        <w:rFonts w:hint="default"/>
        <w:lang w:val="ru-RU" w:eastAsia="en-US" w:bidi="ar-SA"/>
      </w:rPr>
    </w:lvl>
    <w:lvl w:ilvl="7" w:tplc="AA586F9E">
      <w:numFmt w:val="bullet"/>
      <w:lvlText w:val="•"/>
      <w:lvlJc w:val="left"/>
      <w:pPr>
        <w:ind w:left="7453" w:hanging="361"/>
      </w:pPr>
      <w:rPr>
        <w:rFonts w:hint="default"/>
        <w:lang w:val="ru-RU" w:eastAsia="en-US" w:bidi="ar-SA"/>
      </w:rPr>
    </w:lvl>
    <w:lvl w:ilvl="8" w:tplc="5918572E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B080C11"/>
    <w:multiLevelType w:val="hybridMultilevel"/>
    <w:tmpl w:val="1EB0C414"/>
    <w:lvl w:ilvl="0" w:tplc="D8F61772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4C27CA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B3D6D0F6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26A277D8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4" w:tplc="387C612E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5" w:tplc="AA60B928">
      <w:numFmt w:val="bullet"/>
      <w:lvlText w:val="•"/>
      <w:lvlJc w:val="left"/>
      <w:pPr>
        <w:ind w:left="1959" w:hanging="168"/>
      </w:pPr>
      <w:rPr>
        <w:rFonts w:hint="default"/>
        <w:lang w:val="ru-RU" w:eastAsia="en-US" w:bidi="ar-SA"/>
      </w:rPr>
    </w:lvl>
    <w:lvl w:ilvl="6" w:tplc="C3D2EBD6">
      <w:numFmt w:val="bullet"/>
      <w:lvlText w:val="•"/>
      <w:lvlJc w:val="left"/>
      <w:pPr>
        <w:ind w:left="2331" w:hanging="168"/>
      </w:pPr>
      <w:rPr>
        <w:rFonts w:hint="default"/>
        <w:lang w:val="ru-RU" w:eastAsia="en-US" w:bidi="ar-SA"/>
      </w:rPr>
    </w:lvl>
    <w:lvl w:ilvl="7" w:tplc="00787E08">
      <w:numFmt w:val="bullet"/>
      <w:lvlText w:val="•"/>
      <w:lvlJc w:val="left"/>
      <w:pPr>
        <w:ind w:left="2703" w:hanging="168"/>
      </w:pPr>
      <w:rPr>
        <w:rFonts w:hint="default"/>
        <w:lang w:val="ru-RU" w:eastAsia="en-US" w:bidi="ar-SA"/>
      </w:rPr>
    </w:lvl>
    <w:lvl w:ilvl="8" w:tplc="6AAA5DA2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642401F7"/>
    <w:multiLevelType w:val="hybridMultilevel"/>
    <w:tmpl w:val="CAAA7F26"/>
    <w:lvl w:ilvl="0" w:tplc="E70433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8C30A4"/>
    <w:multiLevelType w:val="hybridMultilevel"/>
    <w:tmpl w:val="A608EBB6"/>
    <w:lvl w:ilvl="0" w:tplc="C3A893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4E58AE"/>
    <w:multiLevelType w:val="hybridMultilevel"/>
    <w:tmpl w:val="923C8508"/>
    <w:lvl w:ilvl="0" w:tplc="14EE4B3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C7908A9"/>
    <w:multiLevelType w:val="hybridMultilevel"/>
    <w:tmpl w:val="B81CA178"/>
    <w:lvl w:ilvl="0" w:tplc="19E0ED46">
      <w:numFmt w:val="bullet"/>
      <w:lvlText w:val="-"/>
      <w:lvlJc w:val="left"/>
      <w:pPr>
        <w:ind w:left="109" w:hanging="3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6E4F6">
      <w:numFmt w:val="bullet"/>
      <w:lvlText w:val="•"/>
      <w:lvlJc w:val="left"/>
      <w:pPr>
        <w:ind w:left="471" w:hanging="381"/>
      </w:pPr>
      <w:rPr>
        <w:rFonts w:hint="default"/>
        <w:lang w:val="ru-RU" w:eastAsia="en-US" w:bidi="ar-SA"/>
      </w:rPr>
    </w:lvl>
    <w:lvl w:ilvl="2" w:tplc="4FE6A9F8">
      <w:numFmt w:val="bullet"/>
      <w:lvlText w:val="•"/>
      <w:lvlJc w:val="left"/>
      <w:pPr>
        <w:ind w:left="843" w:hanging="381"/>
      </w:pPr>
      <w:rPr>
        <w:rFonts w:hint="default"/>
        <w:lang w:val="ru-RU" w:eastAsia="en-US" w:bidi="ar-SA"/>
      </w:rPr>
    </w:lvl>
    <w:lvl w:ilvl="3" w:tplc="FBA4771A">
      <w:numFmt w:val="bullet"/>
      <w:lvlText w:val="•"/>
      <w:lvlJc w:val="left"/>
      <w:pPr>
        <w:ind w:left="1215" w:hanging="381"/>
      </w:pPr>
      <w:rPr>
        <w:rFonts w:hint="default"/>
        <w:lang w:val="ru-RU" w:eastAsia="en-US" w:bidi="ar-SA"/>
      </w:rPr>
    </w:lvl>
    <w:lvl w:ilvl="4" w:tplc="9E161D9C">
      <w:numFmt w:val="bullet"/>
      <w:lvlText w:val="•"/>
      <w:lvlJc w:val="left"/>
      <w:pPr>
        <w:ind w:left="1587" w:hanging="381"/>
      </w:pPr>
      <w:rPr>
        <w:rFonts w:hint="default"/>
        <w:lang w:val="ru-RU" w:eastAsia="en-US" w:bidi="ar-SA"/>
      </w:rPr>
    </w:lvl>
    <w:lvl w:ilvl="5" w:tplc="56FEDEB8">
      <w:numFmt w:val="bullet"/>
      <w:lvlText w:val="•"/>
      <w:lvlJc w:val="left"/>
      <w:pPr>
        <w:ind w:left="1959" w:hanging="381"/>
      </w:pPr>
      <w:rPr>
        <w:rFonts w:hint="default"/>
        <w:lang w:val="ru-RU" w:eastAsia="en-US" w:bidi="ar-SA"/>
      </w:rPr>
    </w:lvl>
    <w:lvl w:ilvl="6" w:tplc="CE7E6EA6">
      <w:numFmt w:val="bullet"/>
      <w:lvlText w:val="•"/>
      <w:lvlJc w:val="left"/>
      <w:pPr>
        <w:ind w:left="2331" w:hanging="381"/>
      </w:pPr>
      <w:rPr>
        <w:rFonts w:hint="default"/>
        <w:lang w:val="ru-RU" w:eastAsia="en-US" w:bidi="ar-SA"/>
      </w:rPr>
    </w:lvl>
    <w:lvl w:ilvl="7" w:tplc="361C20A8">
      <w:numFmt w:val="bullet"/>
      <w:lvlText w:val="•"/>
      <w:lvlJc w:val="left"/>
      <w:pPr>
        <w:ind w:left="2703" w:hanging="381"/>
      </w:pPr>
      <w:rPr>
        <w:rFonts w:hint="default"/>
        <w:lang w:val="ru-RU" w:eastAsia="en-US" w:bidi="ar-SA"/>
      </w:rPr>
    </w:lvl>
    <w:lvl w:ilvl="8" w:tplc="2BE44D64">
      <w:numFmt w:val="bullet"/>
      <w:lvlText w:val="•"/>
      <w:lvlJc w:val="left"/>
      <w:pPr>
        <w:ind w:left="3075" w:hanging="381"/>
      </w:pPr>
      <w:rPr>
        <w:rFonts w:hint="default"/>
        <w:lang w:val="ru-RU" w:eastAsia="en-US" w:bidi="ar-SA"/>
      </w:rPr>
    </w:lvl>
  </w:abstractNum>
  <w:abstractNum w:abstractNumId="16" w15:restartNumberingAfterBreak="0">
    <w:nsid w:val="7CEB2655"/>
    <w:multiLevelType w:val="hybridMultilevel"/>
    <w:tmpl w:val="3F0AAD46"/>
    <w:lvl w:ilvl="0" w:tplc="7098DCB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E793FA8"/>
    <w:multiLevelType w:val="hybridMultilevel"/>
    <w:tmpl w:val="C8A86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B233AF"/>
    <w:multiLevelType w:val="hybridMultilevel"/>
    <w:tmpl w:val="0590A8FC"/>
    <w:lvl w:ilvl="0" w:tplc="6F6295F0">
      <w:numFmt w:val="bullet"/>
      <w:lvlText w:val="-"/>
      <w:lvlJc w:val="left"/>
      <w:pPr>
        <w:ind w:left="109" w:hanging="7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846B8">
      <w:numFmt w:val="bullet"/>
      <w:lvlText w:val="•"/>
      <w:lvlJc w:val="left"/>
      <w:pPr>
        <w:ind w:left="471" w:hanging="729"/>
      </w:pPr>
      <w:rPr>
        <w:rFonts w:hint="default"/>
        <w:lang w:val="ru-RU" w:eastAsia="en-US" w:bidi="ar-SA"/>
      </w:rPr>
    </w:lvl>
    <w:lvl w:ilvl="2" w:tplc="59826AD6">
      <w:numFmt w:val="bullet"/>
      <w:lvlText w:val="•"/>
      <w:lvlJc w:val="left"/>
      <w:pPr>
        <w:ind w:left="843" w:hanging="729"/>
      </w:pPr>
      <w:rPr>
        <w:rFonts w:hint="default"/>
        <w:lang w:val="ru-RU" w:eastAsia="en-US" w:bidi="ar-SA"/>
      </w:rPr>
    </w:lvl>
    <w:lvl w:ilvl="3" w:tplc="EA566462">
      <w:numFmt w:val="bullet"/>
      <w:lvlText w:val="•"/>
      <w:lvlJc w:val="left"/>
      <w:pPr>
        <w:ind w:left="1215" w:hanging="729"/>
      </w:pPr>
      <w:rPr>
        <w:rFonts w:hint="default"/>
        <w:lang w:val="ru-RU" w:eastAsia="en-US" w:bidi="ar-SA"/>
      </w:rPr>
    </w:lvl>
    <w:lvl w:ilvl="4" w:tplc="943E910C">
      <w:numFmt w:val="bullet"/>
      <w:lvlText w:val="•"/>
      <w:lvlJc w:val="left"/>
      <w:pPr>
        <w:ind w:left="1587" w:hanging="729"/>
      </w:pPr>
      <w:rPr>
        <w:rFonts w:hint="default"/>
        <w:lang w:val="ru-RU" w:eastAsia="en-US" w:bidi="ar-SA"/>
      </w:rPr>
    </w:lvl>
    <w:lvl w:ilvl="5" w:tplc="DC4042FC">
      <w:numFmt w:val="bullet"/>
      <w:lvlText w:val="•"/>
      <w:lvlJc w:val="left"/>
      <w:pPr>
        <w:ind w:left="1959" w:hanging="729"/>
      </w:pPr>
      <w:rPr>
        <w:rFonts w:hint="default"/>
        <w:lang w:val="ru-RU" w:eastAsia="en-US" w:bidi="ar-SA"/>
      </w:rPr>
    </w:lvl>
    <w:lvl w:ilvl="6" w:tplc="113A4AE8">
      <w:numFmt w:val="bullet"/>
      <w:lvlText w:val="•"/>
      <w:lvlJc w:val="left"/>
      <w:pPr>
        <w:ind w:left="2331" w:hanging="729"/>
      </w:pPr>
      <w:rPr>
        <w:rFonts w:hint="default"/>
        <w:lang w:val="ru-RU" w:eastAsia="en-US" w:bidi="ar-SA"/>
      </w:rPr>
    </w:lvl>
    <w:lvl w:ilvl="7" w:tplc="3D4AD4B2">
      <w:numFmt w:val="bullet"/>
      <w:lvlText w:val="•"/>
      <w:lvlJc w:val="left"/>
      <w:pPr>
        <w:ind w:left="2703" w:hanging="729"/>
      </w:pPr>
      <w:rPr>
        <w:rFonts w:hint="default"/>
        <w:lang w:val="ru-RU" w:eastAsia="en-US" w:bidi="ar-SA"/>
      </w:rPr>
    </w:lvl>
    <w:lvl w:ilvl="8" w:tplc="58CAA7C4">
      <w:numFmt w:val="bullet"/>
      <w:lvlText w:val="•"/>
      <w:lvlJc w:val="left"/>
      <w:pPr>
        <w:ind w:left="3075" w:hanging="72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8E"/>
    <w:rsid w:val="000053AF"/>
    <w:rsid w:val="00013BB3"/>
    <w:rsid w:val="00034309"/>
    <w:rsid w:val="000450AD"/>
    <w:rsid w:val="00053A76"/>
    <w:rsid w:val="000B2B39"/>
    <w:rsid w:val="000B32E8"/>
    <w:rsid w:val="000D1EE8"/>
    <w:rsid w:val="00103D71"/>
    <w:rsid w:val="001133CC"/>
    <w:rsid w:val="00115ACC"/>
    <w:rsid w:val="001168FF"/>
    <w:rsid w:val="00137D9C"/>
    <w:rsid w:val="00143D5F"/>
    <w:rsid w:val="001577D8"/>
    <w:rsid w:val="00165318"/>
    <w:rsid w:val="0016568E"/>
    <w:rsid w:val="00172A69"/>
    <w:rsid w:val="00184141"/>
    <w:rsid w:val="001918C6"/>
    <w:rsid w:val="001950A0"/>
    <w:rsid w:val="001D6B58"/>
    <w:rsid w:val="00205604"/>
    <w:rsid w:val="002079B7"/>
    <w:rsid w:val="002310B3"/>
    <w:rsid w:val="0023568B"/>
    <w:rsid w:val="0024195D"/>
    <w:rsid w:val="0026018B"/>
    <w:rsid w:val="00291CF2"/>
    <w:rsid w:val="002A608E"/>
    <w:rsid w:val="002B4C0C"/>
    <w:rsid w:val="002C0A38"/>
    <w:rsid w:val="002C572B"/>
    <w:rsid w:val="002D324F"/>
    <w:rsid w:val="002D73C6"/>
    <w:rsid w:val="003068DE"/>
    <w:rsid w:val="00321D04"/>
    <w:rsid w:val="00321DE6"/>
    <w:rsid w:val="003268CF"/>
    <w:rsid w:val="003331E3"/>
    <w:rsid w:val="0034616C"/>
    <w:rsid w:val="003521AC"/>
    <w:rsid w:val="00354339"/>
    <w:rsid w:val="0036678E"/>
    <w:rsid w:val="00373164"/>
    <w:rsid w:val="0039121C"/>
    <w:rsid w:val="00393E24"/>
    <w:rsid w:val="003A2B02"/>
    <w:rsid w:val="003C6F68"/>
    <w:rsid w:val="003D5316"/>
    <w:rsid w:val="003F4B87"/>
    <w:rsid w:val="004342EE"/>
    <w:rsid w:val="004369AD"/>
    <w:rsid w:val="00462645"/>
    <w:rsid w:val="0046284E"/>
    <w:rsid w:val="00481326"/>
    <w:rsid w:val="00483BDD"/>
    <w:rsid w:val="004A69EA"/>
    <w:rsid w:val="004C7974"/>
    <w:rsid w:val="004D7581"/>
    <w:rsid w:val="004E7D61"/>
    <w:rsid w:val="004F185E"/>
    <w:rsid w:val="00504DF5"/>
    <w:rsid w:val="00552098"/>
    <w:rsid w:val="00573810"/>
    <w:rsid w:val="00585885"/>
    <w:rsid w:val="00585906"/>
    <w:rsid w:val="005C5739"/>
    <w:rsid w:val="005C6158"/>
    <w:rsid w:val="005F1C23"/>
    <w:rsid w:val="005F711B"/>
    <w:rsid w:val="00613B2E"/>
    <w:rsid w:val="00617C1B"/>
    <w:rsid w:val="00641F33"/>
    <w:rsid w:val="00645F07"/>
    <w:rsid w:val="00653DC1"/>
    <w:rsid w:val="00663696"/>
    <w:rsid w:val="00674B0F"/>
    <w:rsid w:val="006752C1"/>
    <w:rsid w:val="00686358"/>
    <w:rsid w:val="006B12DC"/>
    <w:rsid w:val="006B560E"/>
    <w:rsid w:val="006C3561"/>
    <w:rsid w:val="006D4AFA"/>
    <w:rsid w:val="0072752C"/>
    <w:rsid w:val="00767AC6"/>
    <w:rsid w:val="00772A58"/>
    <w:rsid w:val="00780A49"/>
    <w:rsid w:val="007A5985"/>
    <w:rsid w:val="007B180A"/>
    <w:rsid w:val="007D4022"/>
    <w:rsid w:val="007F5B56"/>
    <w:rsid w:val="008071B0"/>
    <w:rsid w:val="008337A5"/>
    <w:rsid w:val="008449DB"/>
    <w:rsid w:val="00867C0B"/>
    <w:rsid w:val="008A5078"/>
    <w:rsid w:val="008C656E"/>
    <w:rsid w:val="008D0CC5"/>
    <w:rsid w:val="008D337A"/>
    <w:rsid w:val="00902643"/>
    <w:rsid w:val="00907863"/>
    <w:rsid w:val="0094081B"/>
    <w:rsid w:val="00962FE8"/>
    <w:rsid w:val="009D04AD"/>
    <w:rsid w:val="009D1A53"/>
    <w:rsid w:val="009F2FBC"/>
    <w:rsid w:val="00A037B6"/>
    <w:rsid w:val="00A03D8C"/>
    <w:rsid w:val="00A04DA8"/>
    <w:rsid w:val="00A07077"/>
    <w:rsid w:val="00A11A0D"/>
    <w:rsid w:val="00A12007"/>
    <w:rsid w:val="00A22079"/>
    <w:rsid w:val="00A61F4E"/>
    <w:rsid w:val="00A658D4"/>
    <w:rsid w:val="00A6749E"/>
    <w:rsid w:val="00A82F85"/>
    <w:rsid w:val="00A87E12"/>
    <w:rsid w:val="00AA65BE"/>
    <w:rsid w:val="00AA739D"/>
    <w:rsid w:val="00AB0258"/>
    <w:rsid w:val="00AB3A8D"/>
    <w:rsid w:val="00AB52DE"/>
    <w:rsid w:val="00AF6013"/>
    <w:rsid w:val="00B66270"/>
    <w:rsid w:val="00B81DE8"/>
    <w:rsid w:val="00B91DC9"/>
    <w:rsid w:val="00B966DC"/>
    <w:rsid w:val="00BA6AE4"/>
    <w:rsid w:val="00BE5CEC"/>
    <w:rsid w:val="00C27A11"/>
    <w:rsid w:val="00C6038A"/>
    <w:rsid w:val="00C91EE6"/>
    <w:rsid w:val="00C978C3"/>
    <w:rsid w:val="00CA773A"/>
    <w:rsid w:val="00CB03CC"/>
    <w:rsid w:val="00CD2A73"/>
    <w:rsid w:val="00CD3688"/>
    <w:rsid w:val="00CE4EF4"/>
    <w:rsid w:val="00D118A9"/>
    <w:rsid w:val="00D118CE"/>
    <w:rsid w:val="00D21B20"/>
    <w:rsid w:val="00D27185"/>
    <w:rsid w:val="00D2764F"/>
    <w:rsid w:val="00D34AB2"/>
    <w:rsid w:val="00D419D3"/>
    <w:rsid w:val="00D470BE"/>
    <w:rsid w:val="00D77943"/>
    <w:rsid w:val="00D91B00"/>
    <w:rsid w:val="00DA7C29"/>
    <w:rsid w:val="00DB25E6"/>
    <w:rsid w:val="00DC09A5"/>
    <w:rsid w:val="00DF3C54"/>
    <w:rsid w:val="00E0746B"/>
    <w:rsid w:val="00E1210F"/>
    <w:rsid w:val="00E32C2D"/>
    <w:rsid w:val="00E51D4A"/>
    <w:rsid w:val="00E55F85"/>
    <w:rsid w:val="00EA2CE2"/>
    <w:rsid w:val="00EB5211"/>
    <w:rsid w:val="00EC4DDD"/>
    <w:rsid w:val="00EC508B"/>
    <w:rsid w:val="00ED4221"/>
    <w:rsid w:val="00EE35EA"/>
    <w:rsid w:val="00F71318"/>
    <w:rsid w:val="00F75E2F"/>
    <w:rsid w:val="00F800F6"/>
    <w:rsid w:val="00F90352"/>
    <w:rsid w:val="00FB4822"/>
    <w:rsid w:val="00FB5DCF"/>
    <w:rsid w:val="00FC1F43"/>
    <w:rsid w:val="00FD4EC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C19"/>
  <w15:docId w15:val="{F47622CF-ECAB-45ED-9958-24BEA4F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71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71B0"/>
    <w:pPr>
      <w:ind w:left="11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1B0"/>
    <w:pPr>
      <w:ind w:left="4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071B0"/>
    <w:pPr>
      <w:ind w:left="4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71B0"/>
    <w:pPr>
      <w:ind w:left="106"/>
    </w:pPr>
  </w:style>
  <w:style w:type="paragraph" w:styleId="a5">
    <w:name w:val="Normal (Web)"/>
    <w:basedOn w:val="a"/>
    <w:uiPriority w:val="99"/>
    <w:unhideWhenUsed/>
    <w:rsid w:val="00F903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vkitposttextroot--jrdml">
    <w:name w:val="vkitposttext__root--jrdml"/>
    <w:basedOn w:val="a0"/>
    <w:rsid w:val="00393E24"/>
  </w:style>
  <w:style w:type="character" w:styleId="a6">
    <w:name w:val="Hyperlink"/>
    <w:basedOn w:val="a0"/>
    <w:uiPriority w:val="99"/>
    <w:unhideWhenUsed/>
    <w:rsid w:val="00AB3A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hkola1-aksay.profiedu.ru/news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4;&#1077;&#1085;&#1090;&#1088;&#1090;&#1074;&#1086;&#1088;&#1095;&#1077;&#1089;&#1090;&#1074;&#1072;&#1072;&#1088;.&#1088;&#1092;/nov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sayprofcentre.ru/novost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ksayprofcentre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unost.ru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61C6-8579-48CB-A15C-2EE1353B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3</cp:revision>
  <cp:lastPrinted>2025-01-14T08:53:00Z</cp:lastPrinted>
  <dcterms:created xsi:type="dcterms:W3CDTF">2025-01-14T08:49:00Z</dcterms:created>
  <dcterms:modified xsi:type="dcterms:W3CDTF">2025-01-14T08:54:00Z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